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BE22" w14:textId="77777777" w:rsidR="00C22E11" w:rsidRPr="00092AB7" w:rsidRDefault="00C22E11" w:rsidP="00717846">
      <w:pPr>
        <w:rPr>
          <w:rFonts w:cs="David"/>
          <w:rtl/>
        </w:rPr>
      </w:pPr>
    </w:p>
    <w:tbl>
      <w:tblPr>
        <w:tblpPr w:leftFromText="180" w:rightFromText="180" w:vertAnchor="page" w:horzAnchor="margin" w:tblpY="1921"/>
        <w:bidiVisual/>
        <w:tblW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709"/>
        <w:gridCol w:w="1226"/>
      </w:tblGrid>
      <w:tr w:rsidR="00C22E11" w:rsidRPr="00092AB7" w14:paraId="0799A776" w14:textId="77777777" w:rsidTr="00C22E11">
        <w:tc>
          <w:tcPr>
            <w:tcW w:w="1173" w:type="dxa"/>
          </w:tcPr>
          <w:p w14:paraId="434BFCE9" w14:textId="77777777" w:rsidR="00C22E11" w:rsidRPr="00092AB7" w:rsidRDefault="00C22E11" w:rsidP="00717846">
            <w:pPr>
              <w:pStyle w:val="a3"/>
              <w:tabs>
                <w:tab w:val="clear" w:pos="4153"/>
                <w:tab w:val="clear" w:pos="8306"/>
              </w:tabs>
              <w:rPr>
                <w:rFonts w:cs="David"/>
                <w:noProof/>
                <w:rtl/>
              </w:rPr>
            </w:pPr>
            <w:r w:rsidRPr="00092AB7">
              <w:rPr>
                <w:rFonts w:cs="David" w:hint="cs"/>
                <w:noProof/>
                <w:rtl/>
              </w:rPr>
              <w:t xml:space="preserve">תאריך </w:t>
            </w:r>
          </w:p>
        </w:tc>
        <w:tc>
          <w:tcPr>
            <w:tcW w:w="1935" w:type="dxa"/>
            <w:gridSpan w:val="2"/>
          </w:tcPr>
          <w:p w14:paraId="55325953" w14:textId="7116BA2F" w:rsidR="00C22E11" w:rsidRPr="00092AB7" w:rsidRDefault="00C22E11" w:rsidP="00717846">
            <w:pPr>
              <w:rPr>
                <w:rFonts w:cs="David"/>
                <w:rtl/>
              </w:rPr>
            </w:pPr>
            <w:r w:rsidRPr="00092AB7">
              <w:rPr>
                <w:rFonts w:cs="David" w:hint="eastAsia"/>
                <w:rtl/>
              </w:rPr>
              <w:t>‏</w:t>
            </w:r>
            <w:r w:rsidR="00BA7891" w:rsidRPr="00092AB7">
              <w:rPr>
                <w:rFonts w:cs="David"/>
                <w:rtl/>
              </w:rPr>
              <w:t xml:space="preserve"> </w:t>
            </w:r>
          </w:p>
        </w:tc>
      </w:tr>
      <w:tr w:rsidR="00C22E11" w:rsidRPr="00092AB7" w14:paraId="7A6AA5F2" w14:textId="77777777" w:rsidTr="00C22E11">
        <w:tc>
          <w:tcPr>
            <w:tcW w:w="3108" w:type="dxa"/>
            <w:gridSpan w:val="3"/>
          </w:tcPr>
          <w:p w14:paraId="2CBA1955" w14:textId="68D78F2A" w:rsidR="00C22E11" w:rsidRPr="00092AB7" w:rsidRDefault="00C22E11" w:rsidP="00717846">
            <w:pPr>
              <w:rPr>
                <w:rFonts w:cs="David"/>
                <w:rtl/>
              </w:rPr>
            </w:pPr>
            <w:r w:rsidRPr="00092AB7">
              <w:rPr>
                <w:rFonts w:cs="David" w:hint="eastAsia"/>
                <w:rtl/>
              </w:rPr>
              <w:t>‏</w:t>
            </w:r>
            <w:r w:rsidR="006D1291" w:rsidRPr="00092AB7">
              <w:rPr>
                <w:rFonts w:cs="David"/>
                <w:rtl/>
              </w:rPr>
              <w:fldChar w:fldCharType="begin"/>
            </w:r>
            <w:r w:rsidRPr="00092AB7">
              <w:rPr>
                <w:rFonts w:cs="David"/>
                <w:rtl/>
              </w:rPr>
              <w:instrText xml:space="preserve"> </w:instrText>
            </w:r>
            <w:r w:rsidRPr="00092AB7">
              <w:rPr>
                <w:rFonts w:cs="David" w:hint="cs"/>
              </w:rPr>
              <w:instrText>DATE</w:instrText>
            </w:r>
            <w:r w:rsidRPr="00092AB7">
              <w:rPr>
                <w:rFonts w:cs="David" w:hint="cs"/>
                <w:rtl/>
              </w:rPr>
              <w:instrText xml:space="preserve"> \@ "</w:instrText>
            </w:r>
            <w:r w:rsidRPr="00092AB7">
              <w:rPr>
                <w:rFonts w:cs="David" w:hint="cs"/>
              </w:rPr>
              <w:instrText>dd/MM/yyyy" \h</w:instrText>
            </w:r>
            <w:r w:rsidRPr="00092AB7">
              <w:rPr>
                <w:rFonts w:cs="David"/>
                <w:rtl/>
              </w:rPr>
              <w:instrText xml:space="preserve"> </w:instrText>
            </w:r>
            <w:r w:rsidR="006D1291" w:rsidRPr="00092AB7">
              <w:rPr>
                <w:rFonts w:cs="David"/>
                <w:rtl/>
              </w:rPr>
              <w:fldChar w:fldCharType="separate"/>
            </w:r>
            <w:r w:rsidR="00BA7891">
              <w:rPr>
                <w:rFonts w:cs="David"/>
                <w:noProof/>
                <w:rtl/>
              </w:rPr>
              <w:t>‏כ"א/טבת/תשפ"א</w:t>
            </w:r>
            <w:r w:rsidR="006D1291" w:rsidRPr="00092AB7">
              <w:rPr>
                <w:rFonts w:cs="David"/>
                <w:rtl/>
              </w:rPr>
              <w:fldChar w:fldCharType="end"/>
            </w:r>
          </w:p>
        </w:tc>
      </w:tr>
      <w:tr w:rsidR="00C22E11" w:rsidRPr="00092AB7" w14:paraId="3B211674" w14:textId="77777777" w:rsidTr="00C22E11">
        <w:tc>
          <w:tcPr>
            <w:tcW w:w="1882" w:type="dxa"/>
            <w:gridSpan w:val="2"/>
          </w:tcPr>
          <w:p w14:paraId="686D2D79" w14:textId="77777777" w:rsidR="00C22E11" w:rsidRPr="00092AB7" w:rsidRDefault="00C22E11" w:rsidP="00717846">
            <w:pPr>
              <w:rPr>
                <w:rFonts w:cs="David"/>
                <w:rtl/>
              </w:rPr>
            </w:pPr>
            <w:r w:rsidRPr="00092AB7">
              <w:rPr>
                <w:rFonts w:cs="David" w:hint="cs"/>
                <w:rtl/>
              </w:rPr>
              <w:t xml:space="preserve">מסמך מס' </w:t>
            </w:r>
          </w:p>
        </w:tc>
        <w:tc>
          <w:tcPr>
            <w:tcW w:w="1226" w:type="dxa"/>
          </w:tcPr>
          <w:p w14:paraId="3F765ED6" w14:textId="77777777" w:rsidR="00C22E11" w:rsidRPr="00092AB7" w:rsidRDefault="00C22E11" w:rsidP="00717846">
            <w:pPr>
              <w:rPr>
                <w:rFonts w:cs="David"/>
                <w:rtl/>
              </w:rPr>
            </w:pPr>
          </w:p>
        </w:tc>
      </w:tr>
    </w:tbl>
    <w:p w14:paraId="7F672A64" w14:textId="77777777" w:rsidR="00C22E11" w:rsidRPr="00092AB7" w:rsidRDefault="00C22E11" w:rsidP="00717846">
      <w:pPr>
        <w:rPr>
          <w:rFonts w:cs="David"/>
          <w:rtl/>
        </w:rPr>
      </w:pPr>
    </w:p>
    <w:p w14:paraId="33D23EC2" w14:textId="77777777" w:rsidR="00C22E11" w:rsidRPr="00092AB7" w:rsidRDefault="00C22E11" w:rsidP="00717846">
      <w:pPr>
        <w:rPr>
          <w:rFonts w:cs="David"/>
          <w:rtl/>
        </w:rPr>
      </w:pPr>
    </w:p>
    <w:p w14:paraId="23BE58D8" w14:textId="77777777" w:rsidR="00C22E11" w:rsidRPr="00092AB7" w:rsidRDefault="00C22E11" w:rsidP="00717846">
      <w:pPr>
        <w:rPr>
          <w:rFonts w:cs="David"/>
          <w:rtl/>
        </w:rPr>
      </w:pPr>
    </w:p>
    <w:p w14:paraId="58630B11" w14:textId="77777777" w:rsidR="00C22E11" w:rsidRPr="00092AB7" w:rsidRDefault="00C22E11" w:rsidP="00717846">
      <w:pPr>
        <w:rPr>
          <w:rFonts w:cs="David"/>
          <w:rtl/>
        </w:rPr>
      </w:pPr>
    </w:p>
    <w:p w14:paraId="6AAC78A5" w14:textId="76B6D589" w:rsidR="000825BF" w:rsidRDefault="007031D1" w:rsidP="00717846">
      <w:pPr>
        <w:rPr>
          <w:rFonts w:cs="David"/>
          <w:sz w:val="40"/>
          <w:szCs w:val="40"/>
          <w:rtl/>
        </w:rPr>
      </w:pPr>
      <w:r>
        <w:rPr>
          <w:rFonts w:cs="David" w:hint="cs"/>
          <w:b/>
          <w:bCs/>
          <w:sz w:val="40"/>
          <w:szCs w:val="40"/>
          <w:rtl/>
        </w:rPr>
        <w:t>ה</w:t>
      </w:r>
      <w:r w:rsidR="000825BF" w:rsidRPr="000825BF">
        <w:rPr>
          <w:rFonts w:cs="David" w:hint="cs"/>
          <w:b/>
          <w:bCs/>
          <w:sz w:val="40"/>
          <w:szCs w:val="40"/>
          <w:rtl/>
        </w:rPr>
        <w:t>נחיות לבדיקה ואישור טופס 4 בנושא</w:t>
      </w:r>
      <w:r w:rsidR="006A6FCE">
        <w:rPr>
          <w:rFonts w:cs="David" w:hint="cs"/>
          <w:b/>
          <w:bCs/>
          <w:sz w:val="40"/>
          <w:szCs w:val="40"/>
          <w:rtl/>
        </w:rPr>
        <w:t xml:space="preserve"> מים</w:t>
      </w:r>
      <w:r w:rsidR="000825BF" w:rsidRPr="000825BF">
        <w:rPr>
          <w:rFonts w:cs="David" w:hint="cs"/>
          <w:b/>
          <w:bCs/>
          <w:sz w:val="40"/>
          <w:szCs w:val="40"/>
          <w:rtl/>
        </w:rPr>
        <w:t xml:space="preserve"> </w:t>
      </w:r>
      <w:r w:rsidR="006A6FCE">
        <w:rPr>
          <w:rFonts w:cs="David" w:hint="cs"/>
          <w:b/>
          <w:bCs/>
          <w:sz w:val="40"/>
          <w:szCs w:val="40"/>
          <w:rtl/>
        </w:rPr>
        <w:t>ו</w:t>
      </w:r>
      <w:r w:rsidR="000825BF" w:rsidRPr="000825BF">
        <w:rPr>
          <w:rFonts w:cs="David" w:hint="cs"/>
          <w:b/>
          <w:bCs/>
          <w:sz w:val="40"/>
          <w:szCs w:val="40"/>
          <w:rtl/>
        </w:rPr>
        <w:t>ביוב</w:t>
      </w:r>
    </w:p>
    <w:p w14:paraId="759D3A3D" w14:textId="77777777" w:rsidR="000825BF" w:rsidRPr="000825BF" w:rsidRDefault="000825BF" w:rsidP="00717846">
      <w:pPr>
        <w:rPr>
          <w:rFonts w:cs="David"/>
          <w:rtl/>
        </w:rPr>
      </w:pPr>
    </w:p>
    <w:p w14:paraId="2BD0305F" w14:textId="77777777" w:rsidR="0034320A" w:rsidRDefault="000825BF" w:rsidP="00717846">
      <w:pPr>
        <w:pStyle w:val="a7"/>
        <w:numPr>
          <w:ilvl w:val="0"/>
          <w:numId w:val="1"/>
        </w:numPr>
        <w:rPr>
          <w:rFonts w:cs="David"/>
        </w:rPr>
      </w:pPr>
      <w:r w:rsidRPr="000825BF">
        <w:rPr>
          <w:rFonts w:cs="David" w:hint="cs"/>
          <w:b/>
          <w:bCs/>
          <w:sz w:val="28"/>
          <w:szCs w:val="28"/>
          <w:rtl/>
        </w:rPr>
        <w:t xml:space="preserve">כללי </w:t>
      </w:r>
      <w:r w:rsidRPr="000825BF">
        <w:rPr>
          <w:rFonts w:cs="David" w:hint="cs"/>
          <w:rtl/>
        </w:rPr>
        <w:t xml:space="preserve"> </w:t>
      </w:r>
      <w:r w:rsidR="00092AB7" w:rsidRPr="000825BF">
        <w:rPr>
          <w:rFonts w:cs="David" w:hint="cs"/>
          <w:rtl/>
        </w:rPr>
        <w:br/>
      </w:r>
      <w:r w:rsidRPr="00F44C2A">
        <w:rPr>
          <w:rFonts w:cs="David" w:hint="cs"/>
          <w:rtl/>
        </w:rPr>
        <w:t xml:space="preserve">לאחר קבלת האישור מיחידת הפיקוח על הבנייה </w:t>
      </w:r>
      <w:r w:rsidR="00F44C2A" w:rsidRPr="00F44C2A">
        <w:rPr>
          <w:rFonts w:cs="David" w:hint="cs"/>
          <w:rtl/>
        </w:rPr>
        <w:t xml:space="preserve">של הוועדה המרחבית הרצליה, לביצוע סבב אישורים </w:t>
      </w:r>
      <w:r w:rsidR="00D3417A">
        <w:rPr>
          <w:rFonts w:cs="David" w:hint="cs"/>
          <w:rtl/>
        </w:rPr>
        <w:t>ב</w:t>
      </w:r>
      <w:r w:rsidR="00F44C2A" w:rsidRPr="00F44C2A">
        <w:rPr>
          <w:rFonts w:cs="David" w:hint="cs"/>
          <w:rtl/>
        </w:rPr>
        <w:t>מחלקות השונות בעירייה ובתאגיד המים לקבלת טופס 4, מבקש הבקשה יגי</w:t>
      </w:r>
      <w:r w:rsidR="00F3727B">
        <w:rPr>
          <w:rFonts w:cs="David" w:hint="cs"/>
          <w:rtl/>
        </w:rPr>
        <w:t>ש</w:t>
      </w:r>
      <w:r w:rsidR="00F44C2A" w:rsidRPr="00F44C2A">
        <w:rPr>
          <w:rFonts w:cs="David" w:hint="cs"/>
          <w:rtl/>
        </w:rPr>
        <w:t xml:space="preserve"> למשרדי התאגיד </w:t>
      </w:r>
      <w:r w:rsidR="00314D56">
        <w:rPr>
          <w:rFonts w:cs="David" w:hint="cs"/>
          <w:rtl/>
        </w:rPr>
        <w:t>(</w:t>
      </w:r>
      <w:r w:rsidR="00F44C2A" w:rsidRPr="00F44C2A">
        <w:rPr>
          <w:rFonts w:cs="David" w:hint="cs"/>
          <w:rtl/>
        </w:rPr>
        <w:t>מזכירות הנדסה</w:t>
      </w:r>
      <w:r w:rsidR="00314D56">
        <w:rPr>
          <w:rFonts w:cs="David" w:hint="cs"/>
          <w:rtl/>
        </w:rPr>
        <w:t>)</w:t>
      </w:r>
      <w:r w:rsidR="009F31BA">
        <w:rPr>
          <w:rFonts w:cs="David" w:hint="cs"/>
          <w:rtl/>
        </w:rPr>
        <w:t xml:space="preserve"> בקשה לאישור טופס 4</w:t>
      </w:r>
      <w:r w:rsidR="00F44C2A" w:rsidRPr="00F44C2A">
        <w:rPr>
          <w:rFonts w:cs="David" w:hint="cs"/>
          <w:rtl/>
        </w:rPr>
        <w:t xml:space="preserve">. </w:t>
      </w:r>
      <w:r w:rsidR="0034320A">
        <w:rPr>
          <w:rFonts w:cs="David" w:hint="cs"/>
          <w:rtl/>
        </w:rPr>
        <w:t xml:space="preserve"> את המסמכים הנדרשים לאישור טופס 4 של מערכת המים ומערכת הביוב, יש להגיש בתיק אחד משותף בחלוקה למסמכים משותפים נדרשים, מסמכים נדרשים למערכת המים ומסמכים נדרשים למערכת הביוב.</w:t>
      </w:r>
    </w:p>
    <w:p w14:paraId="6CDC69E0" w14:textId="77777777" w:rsidR="000825BF" w:rsidRDefault="000825BF" w:rsidP="00717846">
      <w:pPr>
        <w:pStyle w:val="a7"/>
        <w:ind w:left="360"/>
        <w:rPr>
          <w:rFonts w:cs="David"/>
        </w:rPr>
      </w:pPr>
    </w:p>
    <w:p w14:paraId="5ED6AD82" w14:textId="60990BAC" w:rsidR="00057DE7" w:rsidRDefault="00081A57" w:rsidP="00717846">
      <w:pPr>
        <w:pStyle w:val="a7"/>
        <w:numPr>
          <w:ilvl w:val="0"/>
          <w:numId w:val="1"/>
        </w:numPr>
        <w:rPr>
          <w:rFonts w:cs="David"/>
        </w:rPr>
      </w:pPr>
      <w:r>
        <w:rPr>
          <w:rFonts w:cs="David" w:hint="cs"/>
          <w:b/>
          <w:bCs/>
          <w:sz w:val="28"/>
          <w:szCs w:val="28"/>
          <w:rtl/>
        </w:rPr>
        <w:t>ה</w:t>
      </w:r>
      <w:r w:rsidR="00F44C2A">
        <w:rPr>
          <w:rFonts w:cs="David" w:hint="cs"/>
          <w:b/>
          <w:bCs/>
          <w:sz w:val="28"/>
          <w:szCs w:val="28"/>
          <w:rtl/>
        </w:rPr>
        <w:t xml:space="preserve">מסמכים </w:t>
      </w:r>
      <w:r w:rsidR="00A20BE9">
        <w:rPr>
          <w:rFonts w:cs="David" w:hint="cs"/>
          <w:b/>
          <w:bCs/>
          <w:sz w:val="28"/>
          <w:szCs w:val="28"/>
          <w:rtl/>
        </w:rPr>
        <w:t>ה</w:t>
      </w:r>
      <w:r w:rsidR="00F44C2A">
        <w:rPr>
          <w:rFonts w:cs="David" w:hint="cs"/>
          <w:b/>
          <w:bCs/>
          <w:sz w:val="28"/>
          <w:szCs w:val="28"/>
          <w:rtl/>
        </w:rPr>
        <w:t xml:space="preserve">נדרשים </w:t>
      </w:r>
      <w:r w:rsidR="00F3727B">
        <w:rPr>
          <w:rFonts w:cs="David" w:hint="cs"/>
          <w:b/>
          <w:bCs/>
          <w:sz w:val="28"/>
          <w:szCs w:val="28"/>
          <w:rtl/>
        </w:rPr>
        <w:t xml:space="preserve">לאישור טופס 4 </w:t>
      </w:r>
      <w:r w:rsidR="006A6FCE">
        <w:rPr>
          <w:rFonts w:cs="David" w:hint="cs"/>
          <w:b/>
          <w:bCs/>
          <w:sz w:val="28"/>
          <w:szCs w:val="28"/>
          <w:rtl/>
        </w:rPr>
        <w:t>מים ו</w:t>
      </w:r>
      <w:r w:rsidR="00F3727B">
        <w:rPr>
          <w:rFonts w:cs="David" w:hint="cs"/>
          <w:b/>
          <w:bCs/>
          <w:sz w:val="28"/>
          <w:szCs w:val="28"/>
          <w:rtl/>
        </w:rPr>
        <w:t>ביוב</w:t>
      </w:r>
      <w:r w:rsidR="00F44C2A">
        <w:rPr>
          <w:rFonts w:cs="David" w:hint="cs"/>
          <w:rtl/>
        </w:rPr>
        <w:t xml:space="preserve"> </w:t>
      </w:r>
      <w:r>
        <w:rPr>
          <w:rFonts w:cs="David" w:hint="cs"/>
          <w:rtl/>
        </w:rPr>
        <w:t>:</w:t>
      </w:r>
    </w:p>
    <w:p w14:paraId="6CCB4D3C" w14:textId="77777777" w:rsidR="00F44C2A" w:rsidRDefault="00F44C2A" w:rsidP="00717846">
      <w:pPr>
        <w:pStyle w:val="a7"/>
        <w:ind w:left="360"/>
        <w:rPr>
          <w:rFonts w:cs="David"/>
          <w:rtl/>
        </w:rPr>
      </w:pPr>
      <w:r>
        <w:rPr>
          <w:rFonts w:cs="David" w:hint="cs"/>
          <w:rtl/>
        </w:rPr>
        <w:t xml:space="preserve">כדי שניתן יהיה לאשר את ביצוע תשתיות </w:t>
      </w:r>
      <w:r w:rsidR="0034320A">
        <w:rPr>
          <w:rFonts w:cs="David" w:hint="cs"/>
          <w:rtl/>
        </w:rPr>
        <w:t>המים ו</w:t>
      </w:r>
      <w:r>
        <w:rPr>
          <w:rFonts w:cs="David" w:hint="cs"/>
          <w:rtl/>
        </w:rPr>
        <w:t xml:space="preserve">הביוב לקבלת טופס 4, יש למסור למזכירות הנדסה את המסמכים הבאים : </w:t>
      </w:r>
    </w:p>
    <w:p w14:paraId="3AA6E901" w14:textId="4D421032" w:rsidR="009E72DD" w:rsidRPr="009E72DD" w:rsidRDefault="009E72DD" w:rsidP="00717846">
      <w:pPr>
        <w:pStyle w:val="a7"/>
        <w:numPr>
          <w:ilvl w:val="1"/>
          <w:numId w:val="1"/>
        </w:numPr>
        <w:rPr>
          <w:rFonts w:cs="David"/>
          <w:b/>
          <w:bCs/>
          <w:color w:val="FF0000"/>
        </w:rPr>
      </w:pPr>
      <w:r w:rsidRPr="009E72DD">
        <w:rPr>
          <w:rFonts w:cs="David" w:hint="cs"/>
          <w:b/>
          <w:bCs/>
          <w:color w:val="FF0000"/>
          <w:rtl/>
        </w:rPr>
        <w:t>טופס הגשת בקשה לפתיחת תיק לקבלת אישור טופס 4 כאשר כל השדות מלאים.</w:t>
      </w:r>
    </w:p>
    <w:p w14:paraId="4E5EDE0C" w14:textId="391D788F" w:rsidR="00F44C2A" w:rsidRDefault="00E37CD5" w:rsidP="00717846">
      <w:pPr>
        <w:pStyle w:val="a7"/>
        <w:numPr>
          <w:ilvl w:val="1"/>
          <w:numId w:val="1"/>
        </w:numPr>
        <w:rPr>
          <w:rFonts w:cs="David"/>
        </w:rPr>
      </w:pPr>
      <w:r>
        <w:rPr>
          <w:rFonts w:cs="David" w:hint="cs"/>
          <w:b/>
          <w:bCs/>
          <w:color w:val="FF0000"/>
          <w:u w:val="single"/>
          <w:rtl/>
        </w:rPr>
        <w:t>מפה מצבית ( מפת עדות, ראה דרישות סעיף ד'</w:t>
      </w:r>
      <w:r w:rsidR="00F44C2A" w:rsidRPr="00950F27">
        <w:rPr>
          <w:rFonts w:cs="David" w:hint="cs"/>
          <w:b/>
          <w:bCs/>
          <w:color w:val="FF0000"/>
          <w:u w:val="single"/>
          <w:rtl/>
        </w:rPr>
        <w:t xml:space="preserve">) </w:t>
      </w:r>
      <w:r w:rsidR="00A20BE9">
        <w:rPr>
          <w:rFonts w:cs="David" w:hint="cs"/>
          <w:b/>
          <w:bCs/>
          <w:color w:val="FF0000"/>
          <w:u w:val="single"/>
          <w:rtl/>
        </w:rPr>
        <w:t xml:space="preserve">בנוסף לחתימת מודד מוסמך על גבי מפת המדידה </w:t>
      </w:r>
      <w:r w:rsidR="00B551D3" w:rsidRPr="00950F27">
        <w:rPr>
          <w:rFonts w:cs="David" w:hint="cs"/>
          <w:b/>
          <w:bCs/>
          <w:color w:val="FF0000"/>
          <w:u w:val="single"/>
          <w:rtl/>
        </w:rPr>
        <w:t>חתימה של מתכנן האינסטלציה</w:t>
      </w:r>
      <w:r w:rsidR="00B551D3">
        <w:rPr>
          <w:rFonts w:cs="David" w:hint="cs"/>
          <w:rtl/>
        </w:rPr>
        <w:t xml:space="preserve">. </w:t>
      </w:r>
      <w:r w:rsidR="00BD618D">
        <w:rPr>
          <w:rFonts w:cs="David"/>
          <w:rtl/>
        </w:rPr>
        <w:tab/>
      </w:r>
      <w:r w:rsidR="00B551D3">
        <w:rPr>
          <w:rFonts w:cs="David"/>
          <w:rtl/>
        </w:rPr>
        <w:br/>
      </w:r>
      <w:r w:rsidR="00F44C2A">
        <w:rPr>
          <w:rFonts w:cs="David" w:hint="cs"/>
          <w:rtl/>
        </w:rPr>
        <w:t xml:space="preserve">בקואורדינאטות אמיתיות הכוללת מידע כללי של : כתובות הנכסים בחלקה, </w:t>
      </w:r>
      <w:r w:rsidR="00057DE7">
        <w:rPr>
          <w:rFonts w:cs="David" w:hint="cs"/>
          <w:rtl/>
        </w:rPr>
        <w:t xml:space="preserve">גוש וחלקה, </w:t>
      </w:r>
      <w:r w:rsidR="00F44C2A">
        <w:rPr>
          <w:rFonts w:cs="David" w:hint="cs"/>
          <w:rtl/>
        </w:rPr>
        <w:t xml:space="preserve">מספרי היתרי הבנייה שעבורם מבוקש טופס 4, מספר הנכס, סימון הנכס, שמות בעלי הנכס. </w:t>
      </w:r>
    </w:p>
    <w:p w14:paraId="47BE0CF8" w14:textId="3632E637" w:rsidR="000667F0" w:rsidRDefault="00836645" w:rsidP="00717846">
      <w:pPr>
        <w:pStyle w:val="a7"/>
        <w:numPr>
          <w:ilvl w:val="1"/>
          <w:numId w:val="1"/>
        </w:numPr>
        <w:rPr>
          <w:rFonts w:cs="David"/>
        </w:rPr>
      </w:pPr>
      <w:r w:rsidRPr="00B551D3">
        <w:rPr>
          <w:rFonts w:cs="David" w:hint="cs"/>
          <w:rtl/>
        </w:rPr>
        <w:t xml:space="preserve">קובץ של המפה המצבית </w:t>
      </w:r>
      <w:r w:rsidRPr="00950F27">
        <w:rPr>
          <w:rFonts w:cs="David" w:hint="cs"/>
          <w:b/>
          <w:bCs/>
          <w:color w:val="FF0000"/>
          <w:u w:val="single"/>
          <w:rtl/>
        </w:rPr>
        <w:t>בפורמט</w:t>
      </w:r>
      <w:r w:rsidR="00057DE7" w:rsidRPr="00950F27">
        <w:rPr>
          <w:rFonts w:cs="David" w:hint="cs"/>
          <w:b/>
          <w:bCs/>
          <w:color w:val="FF0000"/>
          <w:u w:val="single"/>
          <w:rtl/>
        </w:rPr>
        <w:t xml:space="preserve"> </w:t>
      </w:r>
      <w:r w:rsidR="00057DE7" w:rsidRPr="00534038">
        <w:rPr>
          <w:rFonts w:cs="David" w:hint="cs"/>
          <w:b/>
          <w:bCs/>
          <w:color w:val="FF0000"/>
          <w:u w:val="single"/>
        </w:rPr>
        <w:t>DWG</w:t>
      </w:r>
      <w:r w:rsidRPr="00534038">
        <w:rPr>
          <w:rFonts w:cs="David" w:hint="cs"/>
          <w:b/>
          <w:bCs/>
          <w:color w:val="FF0000"/>
          <w:u w:val="single"/>
          <w:rtl/>
        </w:rPr>
        <w:t xml:space="preserve"> </w:t>
      </w:r>
      <w:r w:rsidR="00534038" w:rsidRPr="00534038">
        <w:rPr>
          <w:rFonts w:cs="David" w:hint="cs"/>
          <w:b/>
          <w:bCs/>
          <w:color w:val="FF0000"/>
          <w:u w:val="single"/>
          <w:rtl/>
        </w:rPr>
        <w:t xml:space="preserve">ו </w:t>
      </w:r>
      <w:r w:rsidR="000667F0">
        <w:rPr>
          <w:rFonts w:cs="David" w:hint="cs"/>
          <w:b/>
          <w:bCs/>
          <w:color w:val="FF0000"/>
          <w:u w:val="single"/>
        </w:rPr>
        <w:t>PDF</w:t>
      </w:r>
      <w:r w:rsidRPr="00B551D3">
        <w:rPr>
          <w:rFonts w:cs="David" w:hint="cs"/>
          <w:rtl/>
        </w:rPr>
        <w:t xml:space="preserve"> </w:t>
      </w:r>
      <w:r w:rsidR="000204B0">
        <w:rPr>
          <w:rFonts w:cs="David" w:hint="cs"/>
        </w:rPr>
        <w:t xml:space="preserve"> </w:t>
      </w:r>
    </w:p>
    <w:p w14:paraId="287957E4" w14:textId="0552CE22" w:rsidR="00B551D3" w:rsidRPr="000204B0" w:rsidRDefault="00DB63A9" w:rsidP="000667F0">
      <w:pPr>
        <w:pStyle w:val="a7"/>
        <w:rPr>
          <w:rFonts w:cs="David"/>
          <w:rtl/>
        </w:rPr>
      </w:pPr>
      <w:r>
        <w:rPr>
          <w:rFonts w:cs="David" w:hint="cs"/>
          <w:rtl/>
        </w:rPr>
        <w:t>בשל אילוצי סייבר, יש להעביר את  הקובץ במייל בלבד לכתובת:</w:t>
      </w:r>
      <w:r w:rsidR="000204B0">
        <w:rPr>
          <w:rFonts w:cs="David" w:hint="cs"/>
        </w:rPr>
        <w:t xml:space="preserve"> </w:t>
      </w:r>
      <w:r>
        <w:rPr>
          <w:rFonts w:cs="David" w:hint="cs"/>
          <w:rtl/>
        </w:rPr>
        <w:t xml:space="preserve"> </w:t>
      </w:r>
      <w:r w:rsidR="000204B0">
        <w:rPr>
          <w:rFonts w:cs="David"/>
        </w:rPr>
        <w:t xml:space="preserve"> </w:t>
      </w:r>
      <w:hyperlink r:id="rId7" w:history="1">
        <w:r w:rsidR="000204B0" w:rsidRPr="00BD4C95">
          <w:rPr>
            <w:rStyle w:val="Hyperlink"/>
            <w:rFonts w:cs="David"/>
          </w:rPr>
          <w:t>office-eng@mey-herz.co.il</w:t>
        </w:r>
      </w:hyperlink>
      <w:r w:rsidR="000204B0">
        <w:rPr>
          <w:rFonts w:cs="David" w:hint="cs"/>
          <w:rtl/>
        </w:rPr>
        <w:t>.</w:t>
      </w:r>
    </w:p>
    <w:p w14:paraId="522D7E06" w14:textId="64C1C1CE" w:rsidR="00B551D3" w:rsidRDefault="009E72DD" w:rsidP="00717846">
      <w:pPr>
        <w:pStyle w:val="a7"/>
        <w:numPr>
          <w:ilvl w:val="1"/>
          <w:numId w:val="1"/>
        </w:numPr>
        <w:rPr>
          <w:rFonts w:cs="David"/>
        </w:rPr>
      </w:pPr>
      <w:r>
        <w:rPr>
          <w:rFonts w:cs="David" w:hint="cs"/>
          <w:b/>
          <w:bCs/>
          <w:color w:val="FF0000"/>
          <w:u w:val="single"/>
          <w:rtl/>
        </w:rPr>
        <w:t>טופס תצהיר</w:t>
      </w:r>
      <w:r w:rsidR="0021051B" w:rsidRPr="00950F27">
        <w:rPr>
          <w:rFonts w:cs="David" w:hint="cs"/>
          <w:b/>
          <w:bCs/>
          <w:color w:val="FF0000"/>
          <w:u w:val="single"/>
          <w:rtl/>
        </w:rPr>
        <w:t xml:space="preserve"> מהנדס</w:t>
      </w:r>
      <w:r>
        <w:rPr>
          <w:rFonts w:cs="David" w:hint="cs"/>
          <w:b/>
          <w:bCs/>
          <w:color w:val="FF0000"/>
          <w:u w:val="single"/>
          <w:rtl/>
        </w:rPr>
        <w:t>/מתכנן</w:t>
      </w:r>
      <w:r w:rsidR="0021051B" w:rsidRPr="00950F27">
        <w:rPr>
          <w:rFonts w:cs="David" w:hint="cs"/>
          <w:b/>
          <w:bCs/>
          <w:color w:val="FF0000"/>
          <w:u w:val="single"/>
          <w:rtl/>
        </w:rPr>
        <w:t xml:space="preserve"> </w:t>
      </w:r>
      <w:r w:rsidR="00600805">
        <w:rPr>
          <w:rFonts w:cs="David" w:hint="cs"/>
          <w:b/>
          <w:bCs/>
          <w:color w:val="FF0000"/>
          <w:u w:val="single"/>
          <w:rtl/>
        </w:rPr>
        <w:t>האינסטלציה</w:t>
      </w:r>
      <w:r>
        <w:rPr>
          <w:rFonts w:cs="David" w:hint="cs"/>
          <w:b/>
          <w:bCs/>
          <w:color w:val="FF0000"/>
          <w:u w:val="single"/>
          <w:rtl/>
        </w:rPr>
        <w:t xml:space="preserve"> לאחר ביצוע</w:t>
      </w:r>
      <w:r w:rsidR="00B85C35">
        <w:rPr>
          <w:rFonts w:cs="David" w:hint="cs"/>
          <w:b/>
          <w:bCs/>
          <w:color w:val="FF0000"/>
          <w:u w:val="single"/>
          <w:rtl/>
        </w:rPr>
        <w:t xml:space="preserve"> בהתאם לטופס המכוון של התאגיד</w:t>
      </w:r>
      <w:r w:rsidR="00600805">
        <w:rPr>
          <w:rFonts w:cs="David" w:hint="cs"/>
          <w:b/>
          <w:bCs/>
          <w:color w:val="FF0000"/>
          <w:u w:val="single"/>
          <w:rtl/>
        </w:rPr>
        <w:t>,</w:t>
      </w:r>
      <w:r>
        <w:rPr>
          <w:rFonts w:cs="David" w:hint="cs"/>
          <w:rtl/>
        </w:rPr>
        <w:t xml:space="preserve">  </w:t>
      </w:r>
      <w:r w:rsidR="0021051B">
        <w:rPr>
          <w:rFonts w:cs="David" w:hint="cs"/>
          <w:rtl/>
        </w:rPr>
        <w:t>כי מערכות ה</w:t>
      </w:r>
      <w:r>
        <w:rPr>
          <w:rFonts w:cs="David" w:hint="cs"/>
          <w:rtl/>
        </w:rPr>
        <w:t>מים, ה</w:t>
      </w:r>
      <w:r w:rsidR="0021051B">
        <w:rPr>
          <w:rFonts w:cs="David" w:hint="cs"/>
          <w:rtl/>
        </w:rPr>
        <w:t xml:space="preserve">אינסטלציה , הניקוז </w:t>
      </w:r>
      <w:r w:rsidR="009706D6">
        <w:rPr>
          <w:rFonts w:cs="David" w:hint="cs"/>
          <w:rtl/>
        </w:rPr>
        <w:t>ו</w:t>
      </w:r>
      <w:r w:rsidR="0021051B">
        <w:rPr>
          <w:rFonts w:cs="David" w:hint="cs"/>
          <w:rtl/>
        </w:rPr>
        <w:t>חל</w:t>
      </w:r>
      <w:r w:rsidR="009706D6">
        <w:rPr>
          <w:rFonts w:cs="David" w:hint="cs"/>
          <w:rtl/>
        </w:rPr>
        <w:t>ח</w:t>
      </w:r>
      <w:r w:rsidR="0021051B">
        <w:rPr>
          <w:rFonts w:cs="David" w:hint="cs"/>
          <w:rtl/>
        </w:rPr>
        <w:t>ול המים באתר,  בוצעו בהתאם לתוכנית הסניטרית המאושרת</w:t>
      </w:r>
      <w:r w:rsidR="00B551D3">
        <w:rPr>
          <w:rFonts w:cs="David" w:hint="cs"/>
          <w:rtl/>
        </w:rPr>
        <w:t xml:space="preserve">. </w:t>
      </w:r>
    </w:p>
    <w:p w14:paraId="36488EDC" w14:textId="77777777" w:rsidR="00836645" w:rsidRDefault="00B551D3" w:rsidP="00717846">
      <w:pPr>
        <w:pStyle w:val="a7"/>
        <w:numPr>
          <w:ilvl w:val="1"/>
          <w:numId w:val="1"/>
        </w:numPr>
        <w:rPr>
          <w:rFonts w:cs="David"/>
        </w:rPr>
      </w:pPr>
      <w:r w:rsidRPr="00950F27">
        <w:rPr>
          <w:rFonts w:cs="David" w:hint="cs"/>
          <w:b/>
          <w:bCs/>
          <w:color w:val="FF0000"/>
          <w:u w:val="single"/>
          <w:rtl/>
        </w:rPr>
        <w:t xml:space="preserve">בדיקות מעבדה חיצוניות </w:t>
      </w:r>
      <w:r w:rsidR="00B85C35" w:rsidRPr="00B85C35">
        <w:rPr>
          <w:rFonts w:cs="David"/>
          <w:b/>
          <w:bCs/>
          <w:color w:val="FF0000"/>
          <w:u w:val="single"/>
          <w:rtl/>
        </w:rPr>
        <w:t xml:space="preserve">( מכון התקנים , </w:t>
      </w:r>
      <w:proofErr w:type="spellStart"/>
      <w:r w:rsidR="00B85C35" w:rsidRPr="00B85C35">
        <w:rPr>
          <w:rFonts w:cs="David"/>
          <w:b/>
          <w:bCs/>
          <w:color w:val="FF0000"/>
          <w:u w:val="single"/>
          <w:rtl/>
        </w:rPr>
        <w:t>סיסטם</w:t>
      </w:r>
      <w:proofErr w:type="spellEnd"/>
      <w:r w:rsidR="00B85C35" w:rsidRPr="00B85C35">
        <w:rPr>
          <w:rFonts w:cs="David"/>
          <w:b/>
          <w:bCs/>
          <w:color w:val="FF0000"/>
          <w:u w:val="single"/>
          <w:rtl/>
        </w:rPr>
        <w:t>, איזוטופ</w:t>
      </w:r>
      <w:r w:rsidR="00B85C35">
        <w:rPr>
          <w:rFonts w:cs="David" w:hint="cs"/>
          <w:b/>
          <w:bCs/>
          <w:color w:val="FF0000"/>
          <w:u w:val="single"/>
          <w:rtl/>
        </w:rPr>
        <w:t xml:space="preserve"> וכו' </w:t>
      </w:r>
      <w:r w:rsidR="00B85C35" w:rsidRPr="00B85C35">
        <w:rPr>
          <w:rFonts w:cs="David"/>
          <w:b/>
          <w:bCs/>
          <w:color w:val="FF0000"/>
          <w:u w:val="single"/>
          <w:rtl/>
        </w:rPr>
        <w:t>),</w:t>
      </w:r>
      <w:r w:rsidR="00B85C35">
        <w:rPr>
          <w:rFonts w:cs="David" w:hint="cs"/>
          <w:b/>
          <w:bCs/>
          <w:color w:val="FF0000"/>
          <w:u w:val="single"/>
          <w:rtl/>
        </w:rPr>
        <w:t xml:space="preserve"> </w:t>
      </w:r>
      <w:r w:rsidRPr="00950F27">
        <w:rPr>
          <w:rFonts w:cs="David" w:hint="cs"/>
          <w:b/>
          <w:bCs/>
          <w:color w:val="FF0000"/>
          <w:u w:val="single"/>
          <w:rtl/>
        </w:rPr>
        <w:t>בהתאם ל</w:t>
      </w:r>
      <w:r w:rsidR="0021051B" w:rsidRPr="00950F27">
        <w:rPr>
          <w:rFonts w:cs="David" w:hint="cs"/>
          <w:b/>
          <w:bCs/>
          <w:color w:val="FF0000"/>
          <w:u w:val="single"/>
          <w:rtl/>
        </w:rPr>
        <w:t xml:space="preserve">הוראות </w:t>
      </w:r>
      <w:proofErr w:type="spellStart"/>
      <w:r w:rsidR="0021051B" w:rsidRPr="00950F27">
        <w:rPr>
          <w:rFonts w:cs="David" w:hint="cs"/>
          <w:b/>
          <w:bCs/>
          <w:color w:val="FF0000"/>
          <w:u w:val="single"/>
          <w:rtl/>
        </w:rPr>
        <w:t>הל"ת</w:t>
      </w:r>
      <w:proofErr w:type="spellEnd"/>
      <w:r w:rsidR="00081A57">
        <w:rPr>
          <w:rFonts w:cs="David" w:hint="cs"/>
          <w:b/>
          <w:bCs/>
          <w:color w:val="FF0000"/>
          <w:u w:val="single"/>
          <w:rtl/>
        </w:rPr>
        <w:t xml:space="preserve">, תיקון 101 לחוק תכנון הבניה </w:t>
      </w:r>
      <w:r w:rsidR="00B85C35" w:rsidRPr="00B85C35">
        <w:rPr>
          <w:rFonts w:cs="David" w:hint="cs"/>
          <w:b/>
          <w:bCs/>
          <w:color w:val="FF0000"/>
          <w:u w:val="single"/>
          <w:rtl/>
        </w:rPr>
        <w:t xml:space="preserve">( ראה פירוט סעיף ו'), </w:t>
      </w:r>
      <w:r w:rsidR="0021051B" w:rsidRPr="00B85C35">
        <w:rPr>
          <w:rFonts w:cs="David" w:hint="cs"/>
          <w:b/>
          <w:bCs/>
          <w:color w:val="FF0000"/>
          <w:u w:val="single"/>
          <w:rtl/>
        </w:rPr>
        <w:t xml:space="preserve">משרד הבריאות ותקנים ישראלים </w:t>
      </w:r>
      <w:r w:rsidR="00B85C35" w:rsidRPr="00B85C35">
        <w:rPr>
          <w:rFonts w:cs="David" w:hint="cs"/>
          <w:b/>
          <w:bCs/>
          <w:color w:val="FF0000"/>
          <w:u w:val="single"/>
          <w:rtl/>
        </w:rPr>
        <w:t>ה</w:t>
      </w:r>
      <w:r w:rsidR="0021051B" w:rsidRPr="00B85C35">
        <w:rPr>
          <w:rFonts w:cs="David" w:hint="cs"/>
          <w:b/>
          <w:bCs/>
          <w:color w:val="FF0000"/>
          <w:u w:val="single"/>
          <w:rtl/>
        </w:rPr>
        <w:t xml:space="preserve">נדרשים תוך ציון מספר </w:t>
      </w:r>
      <w:r w:rsidR="00B85C35" w:rsidRPr="00B85C35">
        <w:rPr>
          <w:rFonts w:cs="David" w:hint="cs"/>
          <w:b/>
          <w:bCs/>
          <w:color w:val="FF0000"/>
          <w:u w:val="single"/>
          <w:rtl/>
        </w:rPr>
        <w:t>ה</w:t>
      </w:r>
      <w:r w:rsidR="0021051B" w:rsidRPr="00B85C35">
        <w:rPr>
          <w:rFonts w:cs="David" w:hint="cs"/>
          <w:b/>
          <w:bCs/>
          <w:color w:val="FF0000"/>
          <w:u w:val="single"/>
          <w:rtl/>
        </w:rPr>
        <w:t xml:space="preserve">תקן נדרש. </w:t>
      </w:r>
    </w:p>
    <w:p w14:paraId="189D703B" w14:textId="77777777" w:rsidR="0034320A" w:rsidRDefault="0034320A" w:rsidP="00717846">
      <w:pPr>
        <w:pStyle w:val="a7"/>
        <w:rPr>
          <w:rFonts w:cs="David"/>
        </w:rPr>
      </w:pPr>
    </w:p>
    <w:p w14:paraId="6AE746E5" w14:textId="471DE1DE" w:rsidR="0034320A" w:rsidRDefault="00081A57" w:rsidP="00717846">
      <w:pPr>
        <w:pStyle w:val="a7"/>
        <w:numPr>
          <w:ilvl w:val="0"/>
          <w:numId w:val="1"/>
        </w:numPr>
        <w:rPr>
          <w:rFonts w:cs="David"/>
          <w:b/>
          <w:bCs/>
          <w:sz w:val="28"/>
          <w:szCs w:val="28"/>
        </w:rPr>
      </w:pPr>
      <w:r>
        <w:rPr>
          <w:rFonts w:cs="David" w:hint="cs"/>
          <w:b/>
          <w:bCs/>
          <w:sz w:val="28"/>
          <w:szCs w:val="28"/>
          <w:rtl/>
        </w:rPr>
        <w:t>הסבר והבהרות ל</w:t>
      </w:r>
      <w:r w:rsidR="0034320A">
        <w:rPr>
          <w:rFonts w:cs="David" w:hint="cs"/>
          <w:b/>
          <w:bCs/>
          <w:sz w:val="28"/>
          <w:szCs w:val="28"/>
          <w:rtl/>
        </w:rPr>
        <w:t xml:space="preserve">מסמכים הנדרשים לאישור טופס 4 </w:t>
      </w:r>
      <w:r w:rsidR="0034320A">
        <w:rPr>
          <w:rFonts w:cs="David"/>
          <w:b/>
          <w:bCs/>
          <w:sz w:val="28"/>
          <w:szCs w:val="28"/>
          <w:rtl/>
        </w:rPr>
        <w:t>–</w:t>
      </w:r>
      <w:r w:rsidR="0034320A">
        <w:rPr>
          <w:rFonts w:cs="David" w:hint="cs"/>
          <w:b/>
          <w:bCs/>
          <w:sz w:val="28"/>
          <w:szCs w:val="28"/>
          <w:rtl/>
        </w:rPr>
        <w:t xml:space="preserve"> מערכות </w:t>
      </w:r>
      <w:r w:rsidR="006A6FCE">
        <w:rPr>
          <w:rFonts w:cs="David" w:hint="cs"/>
          <w:b/>
          <w:bCs/>
          <w:sz w:val="28"/>
          <w:szCs w:val="28"/>
          <w:rtl/>
        </w:rPr>
        <w:t>המים ו</w:t>
      </w:r>
      <w:r w:rsidR="0034320A">
        <w:rPr>
          <w:rFonts w:cs="David" w:hint="cs"/>
          <w:b/>
          <w:bCs/>
          <w:sz w:val="28"/>
          <w:szCs w:val="28"/>
          <w:rtl/>
        </w:rPr>
        <w:t>הביוב</w:t>
      </w:r>
    </w:p>
    <w:p w14:paraId="68B90178" w14:textId="49ECFF98" w:rsidR="0034320A" w:rsidRDefault="0034320A" w:rsidP="00717846">
      <w:pPr>
        <w:pStyle w:val="a7"/>
        <w:numPr>
          <w:ilvl w:val="1"/>
          <w:numId w:val="1"/>
        </w:numPr>
        <w:rPr>
          <w:rFonts w:cs="David"/>
          <w:b/>
          <w:bCs/>
          <w:sz w:val="28"/>
          <w:szCs w:val="28"/>
        </w:rPr>
      </w:pPr>
      <w:r w:rsidRPr="008D7354">
        <w:rPr>
          <w:rFonts w:cs="David" w:hint="cs"/>
          <w:rtl/>
        </w:rPr>
        <w:t xml:space="preserve">בדיקות מעבדה נדרשות ע"פ </w:t>
      </w:r>
      <w:proofErr w:type="spellStart"/>
      <w:r w:rsidRPr="008D7354">
        <w:rPr>
          <w:rFonts w:cs="David" w:hint="cs"/>
          <w:rtl/>
        </w:rPr>
        <w:t>ההל"ת</w:t>
      </w:r>
      <w:proofErr w:type="spellEnd"/>
      <w:r w:rsidR="00E36C19">
        <w:rPr>
          <w:rFonts w:cs="David" w:hint="cs"/>
          <w:rtl/>
        </w:rPr>
        <w:t xml:space="preserve"> ע"פ תיקון 101 לחוק התכנון והבנייה</w:t>
      </w:r>
      <w:r w:rsidRPr="008D7354">
        <w:rPr>
          <w:rFonts w:cs="David" w:hint="cs"/>
          <w:rtl/>
        </w:rPr>
        <w:t xml:space="preserve"> </w:t>
      </w:r>
      <w:r w:rsidR="00B433BB">
        <w:rPr>
          <w:rFonts w:cs="David" w:hint="cs"/>
          <w:rtl/>
        </w:rPr>
        <w:t>כולל סוג צנרת,</w:t>
      </w:r>
      <w:r w:rsidR="004E0242">
        <w:rPr>
          <w:rFonts w:cs="David" w:hint="cs"/>
          <w:rtl/>
        </w:rPr>
        <w:t xml:space="preserve"> </w:t>
      </w:r>
      <w:r w:rsidR="00B433BB">
        <w:rPr>
          <w:rFonts w:cs="David" w:hint="cs"/>
          <w:rtl/>
        </w:rPr>
        <w:t>קוטר,</w:t>
      </w:r>
      <w:r w:rsidR="004E0242">
        <w:rPr>
          <w:rFonts w:cs="David" w:hint="cs"/>
          <w:rtl/>
        </w:rPr>
        <w:t xml:space="preserve"> </w:t>
      </w:r>
      <w:r w:rsidR="00B433BB">
        <w:rPr>
          <w:rFonts w:cs="David" w:hint="cs"/>
          <w:rtl/>
        </w:rPr>
        <w:t>חומר הצנרת, סוג וחומר השוחות, קוטר שוחות ומכסים.</w:t>
      </w:r>
    </w:p>
    <w:p w14:paraId="1C7A4A56" w14:textId="77777777" w:rsidR="0034320A" w:rsidRDefault="0034320A" w:rsidP="00717846">
      <w:pPr>
        <w:pStyle w:val="a7"/>
        <w:numPr>
          <w:ilvl w:val="1"/>
          <w:numId w:val="1"/>
        </w:numPr>
        <w:rPr>
          <w:rFonts w:cs="David"/>
          <w:b/>
          <w:bCs/>
          <w:sz w:val="28"/>
          <w:szCs w:val="28"/>
        </w:rPr>
      </w:pPr>
      <w:r>
        <w:rPr>
          <w:rFonts w:cs="David" w:hint="cs"/>
          <w:rtl/>
        </w:rPr>
        <w:t>דו"חות פיקוח עליון של מתכנן האינסטלציה במהלך הביצוע  ( לפחות 2 דו"חות ).</w:t>
      </w:r>
    </w:p>
    <w:p w14:paraId="1A8294BE" w14:textId="6E3DA963" w:rsidR="00C70B25" w:rsidRDefault="00C70B25" w:rsidP="00717846">
      <w:pPr>
        <w:pStyle w:val="a7"/>
        <w:numPr>
          <w:ilvl w:val="1"/>
          <w:numId w:val="1"/>
        </w:numPr>
        <w:rPr>
          <w:rFonts w:cs="David"/>
        </w:rPr>
      </w:pPr>
      <w:r w:rsidRPr="00C70B25">
        <w:rPr>
          <w:rFonts w:cs="David" w:hint="cs"/>
          <w:rtl/>
        </w:rPr>
        <w:t xml:space="preserve">חתימת מתכנן האינסטלציה על </w:t>
      </w:r>
      <w:r>
        <w:rPr>
          <w:rFonts w:cs="David" w:hint="cs"/>
          <w:rtl/>
        </w:rPr>
        <w:t xml:space="preserve">המפה המצבית </w:t>
      </w:r>
      <w:r w:rsidR="00081A57">
        <w:rPr>
          <w:rFonts w:cs="David" w:hint="cs"/>
          <w:rtl/>
        </w:rPr>
        <w:t>(ראה סעיף ד),</w:t>
      </w:r>
      <w:r w:rsidR="00081A57">
        <w:rPr>
          <w:rFonts w:cs="David" w:hint="cs"/>
        </w:rPr>
        <w:t xml:space="preserve"> </w:t>
      </w:r>
      <w:r>
        <w:rPr>
          <w:rFonts w:cs="David" w:hint="cs"/>
          <w:rtl/>
        </w:rPr>
        <w:t>המאשרת שהנתונים של מערכות המים והביוב המוצגות במפה לאחר ביצוע אכן נכונים.</w:t>
      </w:r>
    </w:p>
    <w:p w14:paraId="3F11CA2A" w14:textId="4C4530FD" w:rsidR="00661515" w:rsidRDefault="00661515" w:rsidP="00717846">
      <w:pPr>
        <w:pStyle w:val="a7"/>
        <w:numPr>
          <w:ilvl w:val="1"/>
          <w:numId w:val="1"/>
        </w:numPr>
        <w:spacing w:line="360" w:lineRule="auto"/>
        <w:rPr>
          <w:rFonts w:cs="David"/>
        </w:rPr>
      </w:pPr>
      <w:r>
        <w:rPr>
          <w:rFonts w:cs="David" w:hint="cs"/>
          <w:rtl/>
        </w:rPr>
        <w:t xml:space="preserve">בדיקת </w:t>
      </w:r>
      <w:r w:rsidR="009E72DD">
        <w:rPr>
          <w:rFonts w:cs="David" w:hint="cs"/>
          <w:rtl/>
        </w:rPr>
        <w:t>לחץ</w:t>
      </w:r>
      <w:r>
        <w:rPr>
          <w:rFonts w:cs="David" w:hint="cs"/>
          <w:rtl/>
        </w:rPr>
        <w:t xml:space="preserve"> של מערכות המים</w:t>
      </w:r>
      <w:r w:rsidR="000204B0">
        <w:rPr>
          <w:rFonts w:cs="David" w:hint="cs"/>
          <w:rtl/>
        </w:rPr>
        <w:t>.</w:t>
      </w:r>
      <w:r>
        <w:rPr>
          <w:rFonts w:cs="David"/>
          <w:rtl/>
        </w:rPr>
        <w:br/>
      </w:r>
      <w:r>
        <w:rPr>
          <w:rFonts w:cs="David" w:hint="cs"/>
          <w:rtl/>
        </w:rPr>
        <w:t xml:space="preserve">עם גמר ההתקנה של כל קטע במערכת המים או של מערכות המים כולן, תיערך בדיקת </w:t>
      </w:r>
      <w:r w:rsidR="009E72DD">
        <w:rPr>
          <w:rFonts w:cs="David" w:hint="cs"/>
          <w:rtl/>
        </w:rPr>
        <w:t>לחץ</w:t>
      </w:r>
      <w:r>
        <w:rPr>
          <w:rFonts w:cs="David" w:hint="cs"/>
          <w:rtl/>
        </w:rPr>
        <w:t xml:space="preserve"> בלחץ מים שלא יפחת מ-1.5 מלחץ העבודה שבו יימצאו המערכות כשהן בשימוש </w:t>
      </w:r>
      <w:r w:rsidR="009E72DD">
        <w:rPr>
          <w:rFonts w:cs="David" w:hint="cs"/>
          <w:rtl/>
        </w:rPr>
        <w:t xml:space="preserve"> ו</w:t>
      </w:r>
      <w:r>
        <w:rPr>
          <w:rFonts w:cs="David" w:hint="cs"/>
          <w:rtl/>
        </w:rPr>
        <w:t xml:space="preserve">הצנרת עומדת בבדיקת אטימות כאמור, אם לא מופיעים בה סימני דליפה (ירידת לחץ), לאחר הפעלת הלחץ האמור במשך </w:t>
      </w:r>
      <w:r w:rsidR="009E72DD">
        <w:rPr>
          <w:rFonts w:cs="David" w:hint="cs"/>
          <w:rtl/>
        </w:rPr>
        <w:t xml:space="preserve">שעתיים </w:t>
      </w:r>
      <w:r>
        <w:rPr>
          <w:rFonts w:cs="David" w:hint="cs"/>
          <w:rtl/>
        </w:rPr>
        <w:t>לפחות.</w:t>
      </w:r>
    </w:p>
    <w:p w14:paraId="288584A0" w14:textId="298BCD80" w:rsidR="00661515" w:rsidRDefault="00661515" w:rsidP="00717846">
      <w:pPr>
        <w:pStyle w:val="a7"/>
        <w:spacing w:line="360" w:lineRule="auto"/>
        <w:rPr>
          <w:rFonts w:cs="David"/>
        </w:rPr>
      </w:pPr>
      <w:r>
        <w:rPr>
          <w:rFonts w:cs="David" w:hint="cs"/>
          <w:rtl/>
        </w:rPr>
        <w:t>יש להגיש מסמך המאשר את בדיקת ה</w:t>
      </w:r>
      <w:r w:rsidR="009E72DD">
        <w:rPr>
          <w:rFonts w:cs="David" w:hint="cs"/>
          <w:rtl/>
        </w:rPr>
        <w:t>לחץ</w:t>
      </w:r>
      <w:r>
        <w:rPr>
          <w:rFonts w:cs="David" w:hint="cs"/>
          <w:rtl/>
        </w:rPr>
        <w:t xml:space="preserve"> חתום ע"י המפקח באתר ומבצע הבדיקה.</w:t>
      </w:r>
    </w:p>
    <w:p w14:paraId="5B96E5EE" w14:textId="5498AD42" w:rsidR="00661515" w:rsidRDefault="00661515" w:rsidP="00717846">
      <w:pPr>
        <w:pStyle w:val="a7"/>
        <w:numPr>
          <w:ilvl w:val="1"/>
          <w:numId w:val="1"/>
        </w:numPr>
        <w:spacing w:line="360" w:lineRule="auto"/>
        <w:rPr>
          <w:rFonts w:cs="David"/>
        </w:rPr>
      </w:pPr>
      <w:r w:rsidRPr="006B7CF4">
        <w:rPr>
          <w:rFonts w:cs="David" w:hint="cs"/>
          <w:rtl/>
        </w:rPr>
        <w:t xml:space="preserve">שטיפה וחיטוי קווים </w:t>
      </w:r>
      <w:r w:rsidRPr="006B7CF4">
        <w:rPr>
          <w:rFonts w:cs="David"/>
          <w:rtl/>
        </w:rPr>
        <w:t>–</w:t>
      </w:r>
      <w:r w:rsidRPr="006B7CF4">
        <w:rPr>
          <w:rFonts w:cs="David" w:hint="cs"/>
          <w:rtl/>
        </w:rPr>
        <w:t xml:space="preserve"> בכל מקרה שהותקנה או תוקנה מערכת אספקת מים יש לשוטפה באופן יסודי לפני שהוכנסה לשימוש. אחרי שטיפתה יש לעשות בה חיטוי כדלהלן :</w:t>
      </w:r>
      <w:r w:rsidRPr="006B7CF4">
        <w:rPr>
          <w:rFonts w:cs="David" w:hint="cs"/>
          <w:rtl/>
        </w:rPr>
        <w:br/>
        <w:t xml:space="preserve">- מערכת המים תמולא בתמיסה המכילה </w:t>
      </w:r>
      <w:r w:rsidRPr="006B7CF4">
        <w:rPr>
          <w:rFonts w:cs="David" w:hint="cs"/>
        </w:rPr>
        <w:t>PPK</w:t>
      </w:r>
      <w:r w:rsidRPr="006B7CF4">
        <w:rPr>
          <w:rFonts w:cs="David" w:hint="cs"/>
          <w:rtl/>
        </w:rPr>
        <w:t xml:space="preserve"> 50 כלור פעיל למשך 3 שעות. לאחר מכן תבוצע</w:t>
      </w:r>
      <w:r w:rsidRPr="006B7CF4">
        <w:rPr>
          <w:rFonts w:cs="David"/>
          <w:rtl/>
        </w:rPr>
        <w:br/>
      </w:r>
      <w:r w:rsidRPr="006B7CF4">
        <w:rPr>
          <w:rFonts w:cs="David" w:hint="cs"/>
          <w:rtl/>
        </w:rPr>
        <w:t xml:space="preserve"> </w:t>
      </w:r>
      <w:r w:rsidR="00717846">
        <w:rPr>
          <w:rFonts w:cs="David" w:hint="cs"/>
          <w:rtl/>
        </w:rPr>
        <w:t xml:space="preserve"> </w:t>
      </w:r>
      <w:r w:rsidRPr="006B7CF4">
        <w:rPr>
          <w:rFonts w:cs="David" w:hint="cs"/>
          <w:rtl/>
        </w:rPr>
        <w:t>שטיפה</w:t>
      </w:r>
      <w:r w:rsidR="00FD47BC">
        <w:rPr>
          <w:rFonts w:cs="David" w:hint="cs"/>
          <w:rtl/>
        </w:rPr>
        <w:t xml:space="preserve">, </w:t>
      </w:r>
      <w:proofErr w:type="spellStart"/>
      <w:r w:rsidR="00FD47BC">
        <w:rPr>
          <w:rFonts w:cs="David" w:hint="cs"/>
          <w:rtl/>
        </w:rPr>
        <w:t>הכל</w:t>
      </w:r>
      <w:proofErr w:type="spellEnd"/>
      <w:r w:rsidR="00FD47BC">
        <w:rPr>
          <w:rFonts w:cs="David" w:hint="cs"/>
          <w:rtl/>
        </w:rPr>
        <w:t xml:space="preserve"> בהתאם להנחיות</w:t>
      </w:r>
      <w:r w:rsidR="00BC702F">
        <w:rPr>
          <w:rFonts w:cs="David" w:hint="cs"/>
          <w:rtl/>
        </w:rPr>
        <w:t xml:space="preserve"> משרד הבריאות</w:t>
      </w:r>
      <w:r w:rsidR="00FD47BC">
        <w:rPr>
          <w:rFonts w:cs="David" w:hint="cs"/>
          <w:rtl/>
        </w:rPr>
        <w:t>, לכללים</w:t>
      </w:r>
      <w:r w:rsidR="00BC702F">
        <w:rPr>
          <w:rFonts w:cs="David" w:hint="cs"/>
          <w:rtl/>
        </w:rPr>
        <w:t xml:space="preserve">, לתקנות </w:t>
      </w:r>
      <w:r w:rsidR="00FD47BC">
        <w:rPr>
          <w:rFonts w:cs="David" w:hint="cs"/>
          <w:rtl/>
        </w:rPr>
        <w:t xml:space="preserve"> ולחוק.</w:t>
      </w:r>
      <w:r>
        <w:rPr>
          <w:rFonts w:cs="David" w:hint="cs"/>
          <w:rtl/>
        </w:rPr>
        <w:br/>
      </w:r>
      <w:r w:rsidRPr="006B7CF4">
        <w:rPr>
          <w:rFonts w:cs="David" w:hint="cs"/>
          <w:rtl/>
        </w:rPr>
        <w:t xml:space="preserve">- בבניין בו נעשה שימוש במיכל אגירה ימולא מיכל האגירה בתמיסה המכילה </w:t>
      </w:r>
      <w:r w:rsidRPr="006B7CF4">
        <w:rPr>
          <w:rFonts w:cs="David" w:hint="cs"/>
        </w:rPr>
        <w:t>PPK</w:t>
      </w:r>
      <w:r w:rsidRPr="006B7CF4">
        <w:rPr>
          <w:rFonts w:cs="David" w:hint="cs"/>
          <w:rtl/>
        </w:rPr>
        <w:t xml:space="preserve"> 100 כלור פעיל</w:t>
      </w:r>
      <w:r w:rsidR="00421B16">
        <w:rPr>
          <w:rFonts w:cs="David" w:hint="cs"/>
        </w:rPr>
        <w:t xml:space="preserve"> </w:t>
      </w:r>
      <w:r w:rsidRPr="006B7CF4">
        <w:rPr>
          <w:rFonts w:cs="David" w:hint="cs"/>
          <w:rtl/>
        </w:rPr>
        <w:t>למשך שעתיים ולאחר מכן יש לבצע שטיפה</w:t>
      </w:r>
      <w:r w:rsidR="00FD47BC">
        <w:rPr>
          <w:rFonts w:cs="David" w:hint="cs"/>
          <w:rtl/>
        </w:rPr>
        <w:t xml:space="preserve">, </w:t>
      </w:r>
      <w:proofErr w:type="spellStart"/>
      <w:r w:rsidR="00FD47BC">
        <w:rPr>
          <w:rFonts w:cs="David" w:hint="cs"/>
          <w:rtl/>
        </w:rPr>
        <w:t>ה</w:t>
      </w:r>
      <w:r w:rsidR="00717846">
        <w:rPr>
          <w:rFonts w:cs="David" w:hint="cs"/>
          <w:rtl/>
        </w:rPr>
        <w:t>כ</w:t>
      </w:r>
      <w:r w:rsidR="00FD47BC">
        <w:rPr>
          <w:rFonts w:cs="David" w:hint="cs"/>
          <w:rtl/>
        </w:rPr>
        <w:t>ל</w:t>
      </w:r>
      <w:proofErr w:type="spellEnd"/>
      <w:r w:rsidR="00FD47BC">
        <w:rPr>
          <w:rFonts w:cs="David" w:hint="cs"/>
          <w:rtl/>
        </w:rPr>
        <w:t xml:space="preserve"> בהתאם ל</w:t>
      </w:r>
      <w:r w:rsidR="00BC702F">
        <w:rPr>
          <w:rFonts w:cs="David" w:hint="cs"/>
          <w:rtl/>
        </w:rPr>
        <w:t>הנחיות משרד הבריאות, לכללים, לתקנות ולחוק.</w:t>
      </w:r>
      <w:r w:rsidRPr="006B7CF4">
        <w:rPr>
          <w:rFonts w:cs="David"/>
          <w:rtl/>
        </w:rPr>
        <w:br/>
      </w:r>
      <w:r w:rsidR="00BC702F">
        <w:rPr>
          <w:rFonts w:cs="David" w:hint="cs"/>
          <w:rtl/>
        </w:rPr>
        <w:t>י</w:t>
      </w:r>
      <w:r w:rsidRPr="006B7CF4">
        <w:rPr>
          <w:rFonts w:cs="David" w:hint="cs"/>
          <w:rtl/>
        </w:rPr>
        <w:t xml:space="preserve">ש להמציא אישור על חיטוי המים. </w:t>
      </w:r>
    </w:p>
    <w:p w14:paraId="5205C832" w14:textId="77777777" w:rsidR="00661515" w:rsidRDefault="00661515" w:rsidP="00717846">
      <w:pPr>
        <w:pStyle w:val="a7"/>
        <w:numPr>
          <w:ilvl w:val="1"/>
          <w:numId w:val="1"/>
        </w:numPr>
        <w:spacing w:line="360" w:lineRule="auto"/>
        <w:rPr>
          <w:rFonts w:cs="David"/>
        </w:rPr>
      </w:pPr>
      <w:r>
        <w:rPr>
          <w:rFonts w:cs="David" w:hint="cs"/>
          <w:rtl/>
        </w:rPr>
        <w:lastRenderedPageBreak/>
        <w:t xml:space="preserve">עסק הנדרש ע"פ חוק רישוי עסקים להתקין </w:t>
      </w:r>
      <w:proofErr w:type="spellStart"/>
      <w:r>
        <w:rPr>
          <w:rFonts w:cs="David" w:hint="cs"/>
          <w:rtl/>
        </w:rPr>
        <w:t>מז"ח</w:t>
      </w:r>
      <w:proofErr w:type="spellEnd"/>
      <w:r>
        <w:rPr>
          <w:rFonts w:cs="David" w:hint="cs"/>
          <w:rtl/>
        </w:rPr>
        <w:t xml:space="preserve"> (אביזר מונע זרימה חוזרת), בראש המערכת בחיבור הצרכן, ימציא אישור על התקנת </w:t>
      </w:r>
      <w:proofErr w:type="spellStart"/>
      <w:r>
        <w:rPr>
          <w:rFonts w:cs="David" w:hint="cs"/>
          <w:rtl/>
        </w:rPr>
        <w:t>המז"ח</w:t>
      </w:r>
      <w:proofErr w:type="spellEnd"/>
      <w:r>
        <w:rPr>
          <w:rFonts w:cs="David" w:hint="cs"/>
          <w:rtl/>
        </w:rPr>
        <w:t xml:space="preserve"> ע"י מתקין מוסמך.</w:t>
      </w:r>
    </w:p>
    <w:p w14:paraId="4E982D61" w14:textId="63321B52" w:rsidR="00661515" w:rsidRPr="00661515" w:rsidRDefault="00661515" w:rsidP="00717846">
      <w:pPr>
        <w:pStyle w:val="a7"/>
        <w:numPr>
          <w:ilvl w:val="1"/>
          <w:numId w:val="1"/>
        </w:numPr>
        <w:spacing w:line="360" w:lineRule="auto"/>
        <w:rPr>
          <w:rFonts w:cs="David"/>
        </w:rPr>
      </w:pPr>
      <w:r>
        <w:rPr>
          <w:rFonts w:cs="David" w:hint="cs"/>
          <w:rtl/>
        </w:rPr>
        <w:t>בבריכת שחייה יש להתקין מיתקן למחזור מים. מבקש הבקשה ימציא אישור מעבדה מאושרת שהמתקן מאושר והותקן בשטח. בנוסף חייבת להיות הפרדת אוויר בין מערכת הניקוז של הבריכה למערכת הביוב.</w:t>
      </w:r>
    </w:p>
    <w:p w14:paraId="1E910C26" w14:textId="123EFFF2" w:rsidR="0034320A" w:rsidRPr="004E0242" w:rsidRDefault="0034320A" w:rsidP="00717846">
      <w:pPr>
        <w:pStyle w:val="a7"/>
        <w:numPr>
          <w:ilvl w:val="1"/>
          <w:numId w:val="1"/>
        </w:numPr>
        <w:rPr>
          <w:rFonts w:cs="David"/>
        </w:rPr>
      </w:pPr>
      <w:r w:rsidRPr="0034320A">
        <w:rPr>
          <w:rFonts w:cs="David" w:hint="cs"/>
          <w:rtl/>
        </w:rPr>
        <w:t>בדיקת אטימות של מערכת הביוב</w:t>
      </w:r>
      <w:r>
        <w:rPr>
          <w:rFonts w:cs="David" w:hint="cs"/>
          <w:rtl/>
        </w:rPr>
        <w:t xml:space="preserve"> ע"פ הנדרש </w:t>
      </w:r>
      <w:proofErr w:type="spellStart"/>
      <w:r>
        <w:rPr>
          <w:rFonts w:cs="David" w:hint="cs"/>
          <w:rtl/>
        </w:rPr>
        <w:t>בהל"ת</w:t>
      </w:r>
      <w:proofErr w:type="spellEnd"/>
      <w:r>
        <w:rPr>
          <w:rFonts w:cs="David" w:hint="cs"/>
          <w:rtl/>
        </w:rPr>
        <w:t xml:space="preserve"> סעיף 8.2.2.2</w:t>
      </w:r>
      <w:r w:rsidRPr="004E0242">
        <w:rPr>
          <w:rFonts w:cs="David" w:hint="cs"/>
          <w:rtl/>
        </w:rPr>
        <w:t>.</w:t>
      </w:r>
    </w:p>
    <w:p w14:paraId="3D8BE073" w14:textId="77777777" w:rsidR="0009547C" w:rsidRDefault="0009547C" w:rsidP="00717846">
      <w:pPr>
        <w:pStyle w:val="a7"/>
        <w:numPr>
          <w:ilvl w:val="1"/>
          <w:numId w:val="1"/>
        </w:numPr>
        <w:rPr>
          <w:rFonts w:cs="David"/>
        </w:rPr>
      </w:pPr>
      <w:r>
        <w:rPr>
          <w:rFonts w:cs="David" w:hint="cs"/>
          <w:rtl/>
        </w:rPr>
        <w:t xml:space="preserve">במקרים בהם החלקה ממוקמת בתוך רדיוס מגן של באר מים, יש להגיש את דרישות משרד הבריאות ולהציג במפה המצבית את הביצוע בהתאם לדרישות הנ"ל. </w:t>
      </w:r>
    </w:p>
    <w:p w14:paraId="3A2E8307" w14:textId="77777777" w:rsidR="0034320A" w:rsidRPr="0034320A" w:rsidRDefault="0034320A" w:rsidP="00717846">
      <w:pPr>
        <w:pStyle w:val="a7"/>
        <w:rPr>
          <w:rFonts w:cs="David"/>
          <w:sz w:val="28"/>
          <w:szCs w:val="28"/>
        </w:rPr>
      </w:pPr>
    </w:p>
    <w:p w14:paraId="256588EC" w14:textId="77777777" w:rsidR="00836645" w:rsidRDefault="00836645" w:rsidP="00717846">
      <w:pPr>
        <w:pStyle w:val="a7"/>
        <w:numPr>
          <w:ilvl w:val="0"/>
          <w:numId w:val="1"/>
        </w:numPr>
        <w:rPr>
          <w:rFonts w:cs="David"/>
        </w:rPr>
      </w:pPr>
      <w:r w:rsidRPr="00836645">
        <w:rPr>
          <w:rFonts w:cs="David" w:hint="cs"/>
          <w:b/>
          <w:bCs/>
          <w:sz w:val="28"/>
          <w:szCs w:val="28"/>
          <w:rtl/>
        </w:rPr>
        <w:t>הנתונים הנדרשים להצגה במפה המצבית</w:t>
      </w:r>
    </w:p>
    <w:p w14:paraId="6C8F0BFB" w14:textId="77777777" w:rsidR="00836645" w:rsidRDefault="00836645" w:rsidP="00717846">
      <w:pPr>
        <w:pStyle w:val="a7"/>
        <w:numPr>
          <w:ilvl w:val="1"/>
          <w:numId w:val="1"/>
        </w:numPr>
        <w:rPr>
          <w:rFonts w:cs="David"/>
        </w:rPr>
      </w:pPr>
      <w:r w:rsidRPr="00836645">
        <w:rPr>
          <w:rFonts w:cs="David" w:hint="cs"/>
          <w:rtl/>
        </w:rPr>
        <w:t>שוחות</w:t>
      </w:r>
      <w:r>
        <w:rPr>
          <w:rFonts w:cs="David" w:hint="cs"/>
          <w:rtl/>
        </w:rPr>
        <w:t xml:space="preserve"> הביוב הפרטיות והציבוריות </w:t>
      </w:r>
      <w:r w:rsidR="0021051B">
        <w:rPr>
          <w:rFonts w:cs="David" w:hint="cs"/>
          <w:rtl/>
        </w:rPr>
        <w:t>סביב</w:t>
      </w:r>
      <w:r>
        <w:rPr>
          <w:rFonts w:cs="David" w:hint="cs"/>
          <w:rtl/>
        </w:rPr>
        <w:t xml:space="preserve"> החלקה ( </w:t>
      </w:r>
      <w:r>
        <w:rPr>
          <w:rFonts w:cs="David" w:hint="cs"/>
        </w:rPr>
        <w:t xml:space="preserve">T.L </w:t>
      </w:r>
      <w:r w:rsidR="00441D9E">
        <w:rPr>
          <w:rFonts w:cs="David"/>
        </w:rPr>
        <w:t>,</w:t>
      </w:r>
      <w:r>
        <w:rPr>
          <w:rFonts w:cs="David" w:hint="cs"/>
        </w:rPr>
        <w:t>I.L.</w:t>
      </w:r>
      <w:r>
        <w:rPr>
          <w:rFonts w:cs="David" w:hint="cs"/>
          <w:rtl/>
        </w:rPr>
        <w:t xml:space="preserve"> ) .  </w:t>
      </w:r>
      <w:r>
        <w:rPr>
          <w:rFonts w:cs="David"/>
          <w:rtl/>
        </w:rPr>
        <w:br/>
      </w:r>
      <w:r>
        <w:rPr>
          <w:rFonts w:cs="David" w:hint="cs"/>
          <w:rtl/>
        </w:rPr>
        <w:t xml:space="preserve">בשוחה </w:t>
      </w:r>
      <w:r w:rsidR="00057DE7">
        <w:rPr>
          <w:rFonts w:cs="David" w:hint="cs"/>
          <w:rtl/>
        </w:rPr>
        <w:t>בה קיים</w:t>
      </w:r>
      <w:r>
        <w:rPr>
          <w:rFonts w:cs="David" w:hint="cs"/>
          <w:rtl/>
        </w:rPr>
        <w:t xml:space="preserve"> מפל יש להציג גם את רום צינור הכניסה של המפל ( </w:t>
      </w:r>
      <w:r>
        <w:rPr>
          <w:rFonts w:cs="David" w:hint="cs"/>
        </w:rPr>
        <w:t>I.L.2</w:t>
      </w:r>
      <w:r>
        <w:rPr>
          <w:rFonts w:cs="David" w:hint="cs"/>
          <w:rtl/>
        </w:rPr>
        <w:t xml:space="preserve"> ) . </w:t>
      </w:r>
    </w:p>
    <w:p w14:paraId="46CB7DBD" w14:textId="77777777" w:rsidR="00057DE7" w:rsidRDefault="00057DE7" w:rsidP="00717846">
      <w:pPr>
        <w:pStyle w:val="a7"/>
        <w:numPr>
          <w:ilvl w:val="1"/>
          <w:numId w:val="1"/>
        </w:numPr>
        <w:rPr>
          <w:rFonts w:cs="David"/>
        </w:rPr>
      </w:pPr>
      <w:r>
        <w:rPr>
          <w:rFonts w:cs="David" w:hint="cs"/>
          <w:rtl/>
        </w:rPr>
        <w:t>ק</w:t>
      </w:r>
      <w:r w:rsidR="00A83FEB">
        <w:rPr>
          <w:rFonts w:cs="David" w:hint="cs"/>
          <w:rtl/>
        </w:rPr>
        <w:t>ו</w:t>
      </w:r>
      <w:r>
        <w:rPr>
          <w:rFonts w:cs="David" w:hint="cs"/>
          <w:rtl/>
        </w:rPr>
        <w:t xml:space="preserve">וי הביוב בתחום החלקה וקו הביוב המחבר את החלקה לשוחה העירונית. </w:t>
      </w:r>
      <w:r w:rsidR="00836645">
        <w:rPr>
          <w:rFonts w:cs="David" w:hint="cs"/>
          <w:rtl/>
        </w:rPr>
        <w:t xml:space="preserve"> קוטר, שיפוע, כיווני זרימה, סוג הצינור. </w:t>
      </w:r>
    </w:p>
    <w:p w14:paraId="07A3A8AF" w14:textId="77777777" w:rsidR="00057DE7" w:rsidRDefault="00057DE7" w:rsidP="00717846">
      <w:pPr>
        <w:pStyle w:val="a7"/>
        <w:numPr>
          <w:ilvl w:val="1"/>
          <w:numId w:val="1"/>
        </w:numPr>
        <w:rPr>
          <w:rFonts w:cs="David"/>
        </w:rPr>
      </w:pPr>
      <w:r>
        <w:rPr>
          <w:rFonts w:cs="David" w:hint="cs"/>
          <w:rtl/>
        </w:rPr>
        <w:t xml:space="preserve">תשתית הביוב הפרטית שתימדד ותוצג במפה תכלול גם את השוחה הציבורית אליה היא מתחברת ברחוב ( כולל מעבר בחלקות פרטיות ). </w:t>
      </w:r>
    </w:p>
    <w:p w14:paraId="2C8B0011" w14:textId="77777777" w:rsidR="007031D1" w:rsidRPr="007031D1" w:rsidRDefault="007031D1" w:rsidP="00717846">
      <w:pPr>
        <w:pStyle w:val="a7"/>
        <w:numPr>
          <w:ilvl w:val="1"/>
          <w:numId w:val="1"/>
        </w:numPr>
        <w:rPr>
          <w:rFonts w:cs="David"/>
        </w:rPr>
      </w:pPr>
      <w:r>
        <w:rPr>
          <w:rFonts w:cs="David" w:hint="cs"/>
          <w:rtl/>
        </w:rPr>
        <w:t xml:space="preserve">במקרים בהם קיימת תוכנית בינוי לכלל החלקה יש לצרפה על גבי מפת המדידה. </w:t>
      </w:r>
    </w:p>
    <w:p w14:paraId="6B8E5262" w14:textId="77777777" w:rsidR="00057DE7" w:rsidRDefault="00057DE7" w:rsidP="00717846">
      <w:pPr>
        <w:pStyle w:val="a7"/>
        <w:numPr>
          <w:ilvl w:val="1"/>
          <w:numId w:val="1"/>
        </w:numPr>
        <w:rPr>
          <w:rFonts w:cs="David"/>
        </w:rPr>
      </w:pPr>
      <w:r>
        <w:rPr>
          <w:rFonts w:cs="David" w:hint="cs"/>
          <w:rtl/>
        </w:rPr>
        <w:t xml:space="preserve">מיקום ורום בור שאיבת הביוב ( אם קיים ). </w:t>
      </w:r>
    </w:p>
    <w:p w14:paraId="4DFB5B02" w14:textId="77777777" w:rsidR="00836645" w:rsidRPr="00057DE7" w:rsidRDefault="00057DE7" w:rsidP="00717846">
      <w:pPr>
        <w:pStyle w:val="a7"/>
        <w:numPr>
          <w:ilvl w:val="1"/>
          <w:numId w:val="1"/>
        </w:numPr>
        <w:rPr>
          <w:rFonts w:cs="David"/>
        </w:rPr>
      </w:pPr>
      <w:r>
        <w:rPr>
          <w:rFonts w:cs="David" w:hint="cs"/>
          <w:rtl/>
        </w:rPr>
        <w:t xml:space="preserve">מיקום ורום ( </w:t>
      </w:r>
      <w:r>
        <w:rPr>
          <w:rFonts w:cs="David" w:hint="cs"/>
        </w:rPr>
        <w:t>T.L.</w:t>
      </w:r>
      <w:r>
        <w:rPr>
          <w:rFonts w:cs="David" w:hint="cs"/>
          <w:rtl/>
        </w:rPr>
        <w:t xml:space="preserve"> ) של גמל קו </w:t>
      </w:r>
      <w:proofErr w:type="spellStart"/>
      <w:r>
        <w:rPr>
          <w:rFonts w:cs="David" w:hint="cs"/>
          <w:rtl/>
        </w:rPr>
        <w:t>סניקת</w:t>
      </w:r>
      <w:proofErr w:type="spellEnd"/>
      <w:r>
        <w:rPr>
          <w:rFonts w:cs="David" w:hint="cs"/>
          <w:rtl/>
        </w:rPr>
        <w:t xml:space="preserve"> הביוב ( אם קיים ). </w:t>
      </w:r>
    </w:p>
    <w:p w14:paraId="3EDF3AA9" w14:textId="77777777" w:rsidR="00836645" w:rsidRDefault="00836645" w:rsidP="00717846">
      <w:pPr>
        <w:pStyle w:val="a7"/>
        <w:numPr>
          <w:ilvl w:val="1"/>
          <w:numId w:val="1"/>
        </w:numPr>
        <w:rPr>
          <w:rFonts w:cs="David"/>
        </w:rPr>
      </w:pPr>
      <w:r>
        <w:rPr>
          <w:rFonts w:cs="David" w:hint="cs"/>
          <w:rtl/>
        </w:rPr>
        <w:t>מ</w:t>
      </w:r>
      <w:r w:rsidR="0052682A">
        <w:rPr>
          <w:rFonts w:cs="David" w:hint="cs"/>
          <w:rtl/>
        </w:rPr>
        <w:t>י</w:t>
      </w:r>
      <w:r>
        <w:rPr>
          <w:rFonts w:cs="David" w:hint="cs"/>
          <w:rtl/>
        </w:rPr>
        <w:t xml:space="preserve">קום ועומק מתקני וצינורות חיבור מי גשם ( בורות חלחול ) וצנרת ניקוז. </w:t>
      </w:r>
    </w:p>
    <w:p w14:paraId="14DA448E" w14:textId="77777777" w:rsidR="00836645" w:rsidRDefault="00836645" w:rsidP="00717846">
      <w:pPr>
        <w:pStyle w:val="a7"/>
        <w:numPr>
          <w:ilvl w:val="1"/>
          <w:numId w:val="1"/>
        </w:numPr>
        <w:rPr>
          <w:rFonts w:cs="David"/>
        </w:rPr>
      </w:pPr>
      <w:r>
        <w:rPr>
          <w:rFonts w:cs="David" w:hint="cs"/>
          <w:rtl/>
        </w:rPr>
        <w:t xml:space="preserve">מיקום ורום שעון המים הראשי בחלקה. </w:t>
      </w:r>
    </w:p>
    <w:p w14:paraId="1484C94A" w14:textId="07C0B8FC" w:rsidR="00836645" w:rsidRDefault="00836645" w:rsidP="00717846">
      <w:pPr>
        <w:pStyle w:val="a7"/>
        <w:numPr>
          <w:ilvl w:val="1"/>
          <w:numId w:val="1"/>
        </w:numPr>
        <w:rPr>
          <w:rFonts w:cs="David"/>
        </w:rPr>
      </w:pPr>
      <w:r>
        <w:rPr>
          <w:rFonts w:cs="David" w:hint="cs"/>
          <w:rtl/>
        </w:rPr>
        <w:t xml:space="preserve">מיקום ורום שעוני מים </w:t>
      </w:r>
      <w:proofErr w:type="spellStart"/>
      <w:r>
        <w:rPr>
          <w:rFonts w:cs="David" w:hint="cs"/>
          <w:rtl/>
        </w:rPr>
        <w:t>דירתים</w:t>
      </w:r>
      <w:proofErr w:type="spellEnd"/>
      <w:r>
        <w:rPr>
          <w:rFonts w:cs="David" w:hint="cs"/>
          <w:rtl/>
        </w:rPr>
        <w:t xml:space="preserve"> ( כאשר הם חיצוניים למבנה ). </w:t>
      </w:r>
    </w:p>
    <w:p w14:paraId="452ADD38" w14:textId="77777777" w:rsidR="00057DE7" w:rsidRDefault="00836645" w:rsidP="00717846">
      <w:pPr>
        <w:pStyle w:val="a7"/>
        <w:numPr>
          <w:ilvl w:val="1"/>
          <w:numId w:val="1"/>
        </w:numPr>
        <w:rPr>
          <w:rFonts w:cs="David"/>
          <w:rtl/>
        </w:rPr>
      </w:pPr>
      <w:r>
        <w:rPr>
          <w:rFonts w:cs="David" w:hint="cs"/>
          <w:rtl/>
        </w:rPr>
        <w:t xml:space="preserve">במקרים בהם יש מגוף ראשי על קו החלוקה לנכס, יש לסמן את מיקום ורום שוחת המגוף. </w:t>
      </w:r>
    </w:p>
    <w:p w14:paraId="39257DF5" w14:textId="467232F5" w:rsidR="00661515" w:rsidRDefault="00661515" w:rsidP="00D74183">
      <w:pPr>
        <w:pStyle w:val="a7"/>
        <w:numPr>
          <w:ilvl w:val="1"/>
          <w:numId w:val="1"/>
        </w:numPr>
        <w:spacing w:line="360" w:lineRule="auto"/>
        <w:rPr>
          <w:rFonts w:cs="David"/>
        </w:rPr>
      </w:pPr>
      <w:r>
        <w:rPr>
          <w:rFonts w:cs="David" w:hint="cs"/>
          <w:rtl/>
        </w:rPr>
        <w:t>תוואי קו</w:t>
      </w:r>
      <w:r w:rsidR="00D74183">
        <w:rPr>
          <w:rFonts w:cs="David" w:hint="cs"/>
          <w:rtl/>
        </w:rPr>
        <w:t>וי</w:t>
      </w:r>
      <w:r>
        <w:rPr>
          <w:rFonts w:cs="David" w:hint="cs"/>
          <w:rtl/>
        </w:rPr>
        <w:t xml:space="preserve"> המים </w:t>
      </w:r>
      <w:r w:rsidR="00D74183">
        <w:rPr>
          <w:rFonts w:cs="David" w:hint="cs"/>
          <w:rtl/>
        </w:rPr>
        <w:t>מקו המים הציבורי לחיבור המים ו</w:t>
      </w:r>
      <w:r>
        <w:rPr>
          <w:rFonts w:cs="David" w:hint="cs"/>
          <w:rtl/>
        </w:rPr>
        <w:t xml:space="preserve">משעון ראשי לשעוני </w:t>
      </w:r>
      <w:r w:rsidR="00D74183">
        <w:rPr>
          <w:rFonts w:cs="David" w:hint="cs"/>
          <w:rtl/>
        </w:rPr>
        <w:t>ה</w:t>
      </w:r>
      <w:r>
        <w:rPr>
          <w:rFonts w:cs="David" w:hint="cs"/>
          <w:rtl/>
        </w:rPr>
        <w:t xml:space="preserve">מים </w:t>
      </w:r>
      <w:proofErr w:type="spellStart"/>
      <w:r w:rsidR="00D74183">
        <w:rPr>
          <w:rFonts w:cs="David" w:hint="cs"/>
          <w:rtl/>
        </w:rPr>
        <w:t>ה</w:t>
      </w:r>
      <w:r>
        <w:rPr>
          <w:rFonts w:cs="David" w:hint="cs"/>
          <w:rtl/>
        </w:rPr>
        <w:t>דירתיים</w:t>
      </w:r>
      <w:proofErr w:type="spellEnd"/>
      <w:r>
        <w:rPr>
          <w:rFonts w:cs="David" w:hint="cs"/>
          <w:rtl/>
        </w:rPr>
        <w:t xml:space="preserve"> </w:t>
      </w:r>
      <w:r w:rsidR="00D74183">
        <w:rPr>
          <w:rFonts w:cs="David" w:hint="cs"/>
          <w:rtl/>
        </w:rPr>
        <w:t>.</w:t>
      </w:r>
    </w:p>
    <w:p w14:paraId="5693FE27" w14:textId="44DF799B" w:rsidR="00661515" w:rsidRDefault="00661515" w:rsidP="00D74183">
      <w:pPr>
        <w:pStyle w:val="a7"/>
        <w:spacing w:line="360" w:lineRule="auto"/>
        <w:rPr>
          <w:rFonts w:cs="David"/>
        </w:rPr>
      </w:pPr>
    </w:p>
    <w:p w14:paraId="6CDC854B" w14:textId="77777777" w:rsidR="00661515" w:rsidRPr="00333930" w:rsidRDefault="00661515" w:rsidP="00717846">
      <w:pPr>
        <w:pStyle w:val="a7"/>
        <w:numPr>
          <w:ilvl w:val="0"/>
          <w:numId w:val="1"/>
        </w:numPr>
        <w:rPr>
          <w:rFonts w:cs="David"/>
          <w:b/>
          <w:bCs/>
          <w:sz w:val="28"/>
          <w:szCs w:val="28"/>
        </w:rPr>
      </w:pPr>
      <w:r>
        <w:rPr>
          <w:rFonts w:cs="David" w:hint="cs"/>
          <w:b/>
          <w:bCs/>
          <w:sz w:val="28"/>
          <w:szCs w:val="28"/>
          <w:rtl/>
        </w:rPr>
        <w:t>התקנת אביזרים חוסכי מים</w:t>
      </w:r>
    </w:p>
    <w:p w14:paraId="62F27FFC" w14:textId="77777777" w:rsidR="00661515" w:rsidRPr="00A51B75" w:rsidRDefault="00661515" w:rsidP="00717846">
      <w:pPr>
        <w:pStyle w:val="a7"/>
        <w:numPr>
          <w:ilvl w:val="1"/>
          <w:numId w:val="1"/>
        </w:numPr>
        <w:rPr>
          <w:rFonts w:cs="David"/>
          <w:rtl/>
        </w:rPr>
      </w:pPr>
      <w:r w:rsidRPr="00A51B75">
        <w:rPr>
          <w:rFonts w:cs="David" w:hint="cs"/>
          <w:rtl/>
        </w:rPr>
        <w:t>תיקון להוראת החוק קובע כי בכל בניין יותקנו אביזרים חוסכי מים כמפורט:</w:t>
      </w:r>
    </w:p>
    <w:p w14:paraId="0C24DC90" w14:textId="77777777" w:rsidR="00661515" w:rsidRPr="00A51B75" w:rsidRDefault="00661515" w:rsidP="00717846">
      <w:pPr>
        <w:pStyle w:val="a7"/>
        <w:numPr>
          <w:ilvl w:val="1"/>
          <w:numId w:val="1"/>
        </w:numPr>
        <w:rPr>
          <w:rFonts w:cs="David"/>
        </w:rPr>
      </w:pPr>
      <w:r w:rsidRPr="00A51B75">
        <w:rPr>
          <w:rFonts w:cs="David" w:hint="cs"/>
          <w:rtl/>
        </w:rPr>
        <w:t>מיכל הדחה דו כמותי .</w:t>
      </w:r>
    </w:p>
    <w:p w14:paraId="7D2E3702" w14:textId="77777777" w:rsidR="00661515" w:rsidRPr="00A51B75" w:rsidRDefault="00661515" w:rsidP="00717846">
      <w:pPr>
        <w:pStyle w:val="a7"/>
        <w:numPr>
          <w:ilvl w:val="1"/>
          <w:numId w:val="1"/>
        </w:numPr>
        <w:rPr>
          <w:rFonts w:cs="David"/>
        </w:rPr>
      </w:pPr>
      <w:r w:rsidRPr="00A51B75">
        <w:rPr>
          <w:rFonts w:cs="David" w:hint="cs"/>
          <w:rtl/>
        </w:rPr>
        <w:t xml:space="preserve">ראש מקלח או מקלח יד או ראש מקלח יד עם וסת ספיקה או מגביל ספיקה. </w:t>
      </w:r>
    </w:p>
    <w:p w14:paraId="7101387E" w14:textId="77777777" w:rsidR="00661515" w:rsidRPr="00A51B75" w:rsidRDefault="00661515" w:rsidP="00717846">
      <w:pPr>
        <w:pStyle w:val="a7"/>
        <w:numPr>
          <w:ilvl w:val="1"/>
          <w:numId w:val="1"/>
        </w:numPr>
        <w:rPr>
          <w:rFonts w:cs="David"/>
        </w:rPr>
      </w:pPr>
      <w:r w:rsidRPr="00A51B75">
        <w:rPr>
          <w:rFonts w:cs="David" w:hint="cs"/>
          <w:rtl/>
        </w:rPr>
        <w:t xml:space="preserve">שסתומי הדחה לקבועות שרברבות ( מכונת כביסה מדיח כלים וכד' ). </w:t>
      </w:r>
    </w:p>
    <w:p w14:paraId="56E121D9" w14:textId="77777777" w:rsidR="00661515" w:rsidRPr="00A51B75" w:rsidRDefault="00661515" w:rsidP="00717846">
      <w:pPr>
        <w:pStyle w:val="a7"/>
        <w:numPr>
          <w:ilvl w:val="1"/>
          <w:numId w:val="1"/>
        </w:numPr>
        <w:rPr>
          <w:rFonts w:cs="David"/>
        </w:rPr>
      </w:pPr>
      <w:r w:rsidRPr="00A51B75">
        <w:rPr>
          <w:rFonts w:cs="David" w:hint="cs"/>
          <w:rtl/>
        </w:rPr>
        <w:t xml:space="preserve">ברזים אוטומטים או סוללות ברזים או ברזי ערבוב לכיורים עם וסת ספיקה או מגביל ספיקה . </w:t>
      </w:r>
    </w:p>
    <w:p w14:paraId="15DC6737" w14:textId="77777777" w:rsidR="00661515" w:rsidRPr="00A51B75" w:rsidRDefault="00661515" w:rsidP="00717846">
      <w:pPr>
        <w:pStyle w:val="a7"/>
        <w:ind w:left="360"/>
        <w:rPr>
          <w:rFonts w:cs="David"/>
          <w:b/>
          <w:bCs/>
          <w:sz w:val="28"/>
          <w:szCs w:val="28"/>
        </w:rPr>
      </w:pPr>
    </w:p>
    <w:p w14:paraId="1875962C" w14:textId="13AB53D5" w:rsidR="00B433BB" w:rsidRPr="00A51B75" w:rsidRDefault="00661515" w:rsidP="00717846">
      <w:pPr>
        <w:pStyle w:val="a7"/>
        <w:ind w:left="360"/>
        <w:rPr>
          <w:rFonts w:cs="David"/>
          <w:b/>
          <w:bCs/>
          <w:sz w:val="28"/>
          <w:szCs w:val="28"/>
        </w:rPr>
      </w:pPr>
      <w:r w:rsidRPr="00A51B75">
        <w:rPr>
          <w:rFonts w:cs="David" w:hint="cs"/>
          <w:rtl/>
        </w:rPr>
        <w:t xml:space="preserve">בדיקת התקנת אביזרים אלו תבוצע ע"י מעבדה מאושרת. </w:t>
      </w:r>
      <w:r w:rsidRPr="00A51B75">
        <w:rPr>
          <w:rFonts w:cs="David" w:hint="cs"/>
          <w:rtl/>
        </w:rPr>
        <w:br/>
      </w:r>
    </w:p>
    <w:p w14:paraId="3CFD1DE9" w14:textId="2869E982" w:rsidR="00441D9E" w:rsidRPr="006A6FCE" w:rsidRDefault="006618F1" w:rsidP="00717846">
      <w:pPr>
        <w:pStyle w:val="a7"/>
        <w:numPr>
          <w:ilvl w:val="0"/>
          <w:numId w:val="1"/>
        </w:numPr>
        <w:rPr>
          <w:rFonts w:cs="David"/>
        </w:rPr>
      </w:pPr>
      <w:r w:rsidRPr="006A6FCE">
        <w:rPr>
          <w:rFonts w:cs="David" w:hint="cs"/>
          <w:b/>
          <w:bCs/>
          <w:sz w:val="28"/>
          <w:szCs w:val="28"/>
          <w:rtl/>
        </w:rPr>
        <w:t xml:space="preserve">תהליך </w:t>
      </w:r>
      <w:r w:rsidR="0052682A" w:rsidRPr="006A6FCE">
        <w:rPr>
          <w:rFonts w:cs="David" w:hint="cs"/>
          <w:b/>
          <w:bCs/>
          <w:sz w:val="28"/>
          <w:szCs w:val="28"/>
          <w:rtl/>
        </w:rPr>
        <w:t xml:space="preserve">בדיקת תשתית </w:t>
      </w:r>
      <w:r w:rsidR="006A6FCE" w:rsidRPr="006A6FCE">
        <w:rPr>
          <w:rFonts w:cs="David" w:hint="cs"/>
          <w:b/>
          <w:bCs/>
          <w:sz w:val="28"/>
          <w:szCs w:val="28"/>
          <w:rtl/>
        </w:rPr>
        <w:t>המים ו</w:t>
      </w:r>
      <w:r w:rsidRPr="006A6FCE">
        <w:rPr>
          <w:rFonts w:cs="David" w:hint="cs"/>
          <w:b/>
          <w:bCs/>
          <w:sz w:val="28"/>
          <w:szCs w:val="28"/>
          <w:rtl/>
        </w:rPr>
        <w:t xml:space="preserve">הביוב </w:t>
      </w:r>
    </w:p>
    <w:p w14:paraId="55714025" w14:textId="77777777" w:rsidR="0052682A" w:rsidRPr="00D3417A" w:rsidRDefault="0052682A" w:rsidP="00717846">
      <w:pPr>
        <w:pStyle w:val="a7"/>
        <w:numPr>
          <w:ilvl w:val="1"/>
          <w:numId w:val="1"/>
        </w:numPr>
        <w:rPr>
          <w:rFonts w:cs="David"/>
        </w:rPr>
      </w:pPr>
      <w:r w:rsidRPr="00D3417A">
        <w:rPr>
          <w:rFonts w:cs="David" w:hint="cs"/>
          <w:rtl/>
        </w:rPr>
        <w:t xml:space="preserve">לאחר הגשת מפה מצבית ( מפת עדות </w:t>
      </w:r>
      <w:r w:rsidR="006618F1">
        <w:rPr>
          <w:rFonts w:cs="David" w:hint="cs"/>
          <w:rtl/>
        </w:rPr>
        <w:t>מאושרת ע"י מהנדס מח' הביוב</w:t>
      </w:r>
      <w:r w:rsidRPr="00D3417A">
        <w:rPr>
          <w:rFonts w:cs="David" w:hint="cs"/>
          <w:rtl/>
        </w:rPr>
        <w:t>)</w:t>
      </w:r>
      <w:r w:rsidR="006618F1">
        <w:rPr>
          <w:rFonts w:cs="David" w:hint="cs"/>
          <w:rtl/>
        </w:rPr>
        <w:t>,</w:t>
      </w:r>
      <w:r w:rsidRPr="00D3417A">
        <w:rPr>
          <w:rFonts w:cs="David" w:hint="cs"/>
          <w:rtl/>
        </w:rPr>
        <w:t xml:space="preserve"> מזכירות הנדסה תתאם סיור בשטח</w:t>
      </w:r>
      <w:r w:rsidR="00D3417A" w:rsidRPr="00D3417A">
        <w:rPr>
          <w:rFonts w:cs="David" w:hint="cs"/>
          <w:rtl/>
        </w:rPr>
        <w:t>,</w:t>
      </w:r>
      <w:r w:rsidRPr="00D3417A">
        <w:rPr>
          <w:rFonts w:cs="David" w:hint="cs"/>
          <w:rtl/>
        </w:rPr>
        <w:t xml:space="preserve"> עם מבקש הבקשה</w:t>
      </w:r>
      <w:r w:rsidR="00D3417A" w:rsidRPr="00D3417A">
        <w:rPr>
          <w:rFonts w:cs="David" w:hint="cs"/>
          <w:rtl/>
        </w:rPr>
        <w:t>.</w:t>
      </w:r>
      <w:r w:rsidRPr="00D3417A">
        <w:rPr>
          <w:rFonts w:cs="David" w:hint="cs"/>
          <w:rtl/>
        </w:rPr>
        <w:t xml:space="preserve"> </w:t>
      </w:r>
    </w:p>
    <w:p w14:paraId="74B6B6BC" w14:textId="77777777" w:rsidR="0052682A" w:rsidRDefault="0052682A" w:rsidP="00717846">
      <w:pPr>
        <w:pStyle w:val="a7"/>
        <w:numPr>
          <w:ilvl w:val="1"/>
          <w:numId w:val="1"/>
        </w:numPr>
        <w:rPr>
          <w:rFonts w:cs="David"/>
        </w:rPr>
      </w:pPr>
      <w:r w:rsidRPr="00D3417A">
        <w:rPr>
          <w:rFonts w:cs="David" w:hint="cs"/>
          <w:rtl/>
        </w:rPr>
        <w:t xml:space="preserve">מבקש הבקשה יוודא  שלסיור יגיעו הקבלן המבצע ומתכנן האינסטלציה. </w:t>
      </w:r>
    </w:p>
    <w:p w14:paraId="208D4EB3" w14:textId="77777777" w:rsidR="005C78CC" w:rsidRPr="006618F1" w:rsidRDefault="00E37CD5" w:rsidP="00717846">
      <w:pPr>
        <w:pStyle w:val="a7"/>
        <w:numPr>
          <w:ilvl w:val="1"/>
          <w:numId w:val="1"/>
        </w:numPr>
        <w:rPr>
          <w:rFonts w:cs="David"/>
        </w:rPr>
      </w:pPr>
      <w:r>
        <w:rPr>
          <w:rFonts w:cs="David" w:hint="cs"/>
          <w:rtl/>
        </w:rPr>
        <w:t>תנאים ל</w:t>
      </w:r>
      <w:r w:rsidR="0052682A" w:rsidRPr="006618F1">
        <w:rPr>
          <w:rFonts w:cs="David" w:hint="cs"/>
          <w:rtl/>
        </w:rPr>
        <w:t xml:space="preserve">סיור </w:t>
      </w:r>
      <w:r w:rsidR="006618F1" w:rsidRPr="006618F1">
        <w:rPr>
          <w:rFonts w:cs="David" w:hint="cs"/>
          <w:rtl/>
        </w:rPr>
        <w:t xml:space="preserve">בשטח </w:t>
      </w:r>
      <w:r>
        <w:rPr>
          <w:rFonts w:cs="David" w:hint="cs"/>
          <w:rtl/>
        </w:rPr>
        <w:t xml:space="preserve">: </w:t>
      </w:r>
      <w:r w:rsidR="006618F1" w:rsidRPr="006618F1">
        <w:rPr>
          <w:rFonts w:cs="David" w:hint="cs"/>
          <w:rtl/>
        </w:rPr>
        <w:t>שוחות ביוב פתוחות ,נקיות ושטופות</w:t>
      </w:r>
      <w:r w:rsidR="0052682A" w:rsidRPr="006618F1">
        <w:rPr>
          <w:rFonts w:cs="David" w:hint="cs"/>
          <w:rtl/>
        </w:rPr>
        <w:t xml:space="preserve"> </w:t>
      </w:r>
      <w:r w:rsidR="006618F1">
        <w:rPr>
          <w:rFonts w:cs="David" w:hint="cs"/>
          <w:rtl/>
        </w:rPr>
        <w:t xml:space="preserve">. </w:t>
      </w:r>
      <w:r w:rsidR="005C78CC" w:rsidRPr="006618F1">
        <w:rPr>
          <w:rFonts w:cs="David" w:hint="cs"/>
          <w:rtl/>
        </w:rPr>
        <w:t>הבדיקה בשטח תתבצע רק לאחר שטיפות קווי הביוב ע"י הקבלן</w:t>
      </w:r>
      <w:r>
        <w:rPr>
          <w:rFonts w:cs="David" w:hint="cs"/>
          <w:rtl/>
        </w:rPr>
        <w:t xml:space="preserve"> ולא לפני</w:t>
      </w:r>
      <w:r w:rsidR="005C78CC" w:rsidRPr="006618F1">
        <w:rPr>
          <w:rFonts w:cs="David" w:hint="cs"/>
          <w:rtl/>
        </w:rPr>
        <w:t xml:space="preserve">. </w:t>
      </w:r>
    </w:p>
    <w:p w14:paraId="6810DB01" w14:textId="77777777" w:rsidR="006614FA" w:rsidRDefault="005C78CC" w:rsidP="00717846">
      <w:pPr>
        <w:pStyle w:val="a7"/>
        <w:numPr>
          <w:ilvl w:val="1"/>
          <w:numId w:val="1"/>
        </w:numPr>
        <w:rPr>
          <w:rFonts w:cs="David"/>
        </w:rPr>
      </w:pPr>
      <w:r>
        <w:rPr>
          <w:rFonts w:cs="David" w:hint="cs"/>
          <w:rtl/>
        </w:rPr>
        <w:t>גובה מכסי השוחות ית</w:t>
      </w:r>
      <w:r w:rsidR="00E35BC8">
        <w:rPr>
          <w:rFonts w:cs="David" w:hint="cs"/>
          <w:rtl/>
        </w:rPr>
        <w:t>ו</w:t>
      </w:r>
      <w:r>
        <w:rPr>
          <w:rFonts w:cs="David" w:hint="cs"/>
          <w:rtl/>
        </w:rPr>
        <w:t>אם לגובה הקרקע וכל מ</w:t>
      </w:r>
      <w:r w:rsidR="00057DE7">
        <w:rPr>
          <w:rFonts w:cs="David" w:hint="cs"/>
          <w:rtl/>
        </w:rPr>
        <w:t>כסי השוחות חייבים להיות גלויים ע</w:t>
      </w:r>
      <w:r>
        <w:rPr>
          <w:rFonts w:cs="David" w:hint="cs"/>
          <w:rtl/>
        </w:rPr>
        <w:t xml:space="preserve">ם אפשרות </w:t>
      </w:r>
      <w:r w:rsidR="00E35BC8">
        <w:rPr>
          <w:rFonts w:cs="David" w:hint="cs"/>
          <w:rtl/>
        </w:rPr>
        <w:t xml:space="preserve">לגישה ופתיחת המכסה. </w:t>
      </w:r>
    </w:p>
    <w:p w14:paraId="0587F0A1" w14:textId="40331BFE" w:rsidR="006A6FCE" w:rsidRDefault="00B85C35" w:rsidP="00717846">
      <w:pPr>
        <w:pStyle w:val="a7"/>
        <w:numPr>
          <w:ilvl w:val="1"/>
          <w:numId w:val="1"/>
        </w:numPr>
        <w:rPr>
          <w:rFonts w:cs="David"/>
        </w:rPr>
      </w:pPr>
      <w:r>
        <w:rPr>
          <w:rFonts w:cs="David" w:hint="cs"/>
          <w:rtl/>
        </w:rPr>
        <w:t xml:space="preserve">במהלך הסיור בנוסף לבדיקת מערכת הביוב, ייבדק כי ניקוז מערכות  </w:t>
      </w:r>
      <w:r w:rsidR="006614FA">
        <w:rPr>
          <w:rFonts w:cs="David" w:hint="cs"/>
          <w:rtl/>
        </w:rPr>
        <w:t>מי גשם</w:t>
      </w:r>
      <w:r>
        <w:rPr>
          <w:rFonts w:cs="David" w:hint="cs"/>
          <w:rtl/>
        </w:rPr>
        <w:t>/מכפלי חניה/מרפסות</w:t>
      </w:r>
      <w:r w:rsidR="006614FA">
        <w:rPr>
          <w:rFonts w:cs="David" w:hint="cs"/>
          <w:rtl/>
        </w:rPr>
        <w:t xml:space="preserve"> לא </w:t>
      </w:r>
      <w:r>
        <w:rPr>
          <w:rFonts w:cs="David" w:hint="cs"/>
          <w:rtl/>
        </w:rPr>
        <w:t>מנ</w:t>
      </w:r>
      <w:r w:rsidR="006614FA">
        <w:rPr>
          <w:rFonts w:cs="David" w:hint="cs"/>
          <w:rtl/>
        </w:rPr>
        <w:t>וקזו</w:t>
      </w:r>
      <w:r>
        <w:rPr>
          <w:rFonts w:cs="David" w:hint="cs"/>
          <w:rtl/>
        </w:rPr>
        <w:t>ת</w:t>
      </w:r>
      <w:r w:rsidR="006614FA">
        <w:rPr>
          <w:rFonts w:cs="David" w:hint="cs"/>
          <w:rtl/>
        </w:rPr>
        <w:t xml:space="preserve"> לתוך ביב הבניין ו</w:t>
      </w:r>
      <w:r w:rsidR="00057DE7">
        <w:rPr>
          <w:rFonts w:cs="David" w:hint="cs"/>
          <w:rtl/>
        </w:rPr>
        <w:t>/</w:t>
      </w:r>
      <w:r w:rsidR="006614FA">
        <w:rPr>
          <w:rFonts w:cs="David" w:hint="cs"/>
          <w:rtl/>
        </w:rPr>
        <w:t>או לתוך ביב ציבורי.</w:t>
      </w:r>
      <w:r w:rsidR="005C78CC">
        <w:rPr>
          <w:rFonts w:cs="David" w:hint="cs"/>
          <w:rtl/>
        </w:rPr>
        <w:t xml:space="preserve"> </w:t>
      </w:r>
    </w:p>
    <w:p w14:paraId="2B3621D5" w14:textId="77777777" w:rsidR="00FD47BC" w:rsidRDefault="00FD47BC" w:rsidP="00717846">
      <w:pPr>
        <w:pStyle w:val="a7"/>
        <w:numPr>
          <w:ilvl w:val="1"/>
          <w:numId w:val="1"/>
        </w:numPr>
        <w:spacing w:line="360" w:lineRule="auto"/>
        <w:rPr>
          <w:rFonts w:cs="David"/>
        </w:rPr>
      </w:pPr>
      <w:r>
        <w:rPr>
          <w:rFonts w:cs="David" w:hint="cs"/>
          <w:rtl/>
        </w:rPr>
        <w:t xml:space="preserve">במהלך הסיור ייבדק שלא הותקנו מסננים ו/או אביזרים אחרים בניגוד למתוכנן בפרט חיבור הצרכן המאושר בתוכנית. </w:t>
      </w:r>
    </w:p>
    <w:p w14:paraId="56BCACB6" w14:textId="77777777" w:rsidR="00FD47BC" w:rsidRDefault="00FD47BC" w:rsidP="00717846">
      <w:pPr>
        <w:pStyle w:val="a7"/>
        <w:numPr>
          <w:ilvl w:val="1"/>
          <w:numId w:val="1"/>
        </w:numPr>
        <w:spacing w:line="360" w:lineRule="auto"/>
        <w:rPr>
          <w:rFonts w:cs="David"/>
        </w:rPr>
      </w:pPr>
      <w:r>
        <w:rPr>
          <w:rFonts w:cs="David" w:hint="cs"/>
          <w:rtl/>
        </w:rPr>
        <w:t xml:space="preserve">בבניין משותף ייבדק אם שעוני המים </w:t>
      </w:r>
      <w:proofErr w:type="spellStart"/>
      <w:r>
        <w:rPr>
          <w:rFonts w:cs="David" w:hint="cs"/>
          <w:rtl/>
        </w:rPr>
        <w:t>הדירתיים</w:t>
      </w:r>
      <w:proofErr w:type="spellEnd"/>
      <w:r>
        <w:rPr>
          <w:rFonts w:cs="David" w:hint="cs"/>
          <w:rtl/>
        </w:rPr>
        <w:t xml:space="preserve"> סומנו ושויכו בהתאמה לדירה הנכונה. </w:t>
      </w:r>
    </w:p>
    <w:p w14:paraId="1F3AB522" w14:textId="77777777" w:rsidR="00FD47BC" w:rsidRDefault="00FD47BC" w:rsidP="00717846">
      <w:pPr>
        <w:pStyle w:val="a7"/>
        <w:numPr>
          <w:ilvl w:val="1"/>
          <w:numId w:val="1"/>
        </w:numPr>
        <w:spacing w:line="360" w:lineRule="auto"/>
        <w:rPr>
          <w:rFonts w:cs="David"/>
        </w:rPr>
      </w:pPr>
      <w:r>
        <w:rPr>
          <w:rFonts w:cs="David" w:hint="cs"/>
          <w:rtl/>
        </w:rPr>
        <w:t xml:space="preserve">במבנים מעל 4 קומות, פרט חיבור הצרכן וההנחיה של התאגיד, שמבקש הבקשה יתקין אחרי מד המים שסתום אל-חוזר ומגוף בקוטר צינור אספקת המים לבניין. </w:t>
      </w:r>
    </w:p>
    <w:p w14:paraId="2A43AC39" w14:textId="77777777" w:rsidR="00FD47BC" w:rsidRDefault="00FD47BC" w:rsidP="00717846">
      <w:pPr>
        <w:pStyle w:val="a7"/>
        <w:numPr>
          <w:ilvl w:val="1"/>
          <w:numId w:val="1"/>
        </w:numPr>
        <w:spacing w:line="360" w:lineRule="auto"/>
        <w:rPr>
          <w:rFonts w:cs="David"/>
        </w:rPr>
      </w:pPr>
      <w:r>
        <w:rPr>
          <w:rFonts w:cs="David" w:hint="cs"/>
          <w:rtl/>
        </w:rPr>
        <w:t xml:space="preserve">האביזרים הנדרשים להתקנה אחרי מד המים (בהתאם לפרט חיבור הצרכן המאושר) כולל הצנרת עד לקרקע, יהיו מתכתיים בהתאם לדרישות התקן הישראלי </w:t>
      </w:r>
      <w:proofErr w:type="spellStart"/>
      <w:r>
        <w:rPr>
          <w:rFonts w:cs="David" w:hint="cs"/>
          <w:rtl/>
        </w:rPr>
        <w:t>וההל"ת</w:t>
      </w:r>
      <w:proofErr w:type="spellEnd"/>
      <w:r>
        <w:rPr>
          <w:rFonts w:cs="David" w:hint="cs"/>
          <w:rtl/>
        </w:rPr>
        <w:t>.</w:t>
      </w:r>
    </w:p>
    <w:p w14:paraId="0132DC81" w14:textId="77777777" w:rsidR="00FD47BC" w:rsidRDefault="00FD47BC" w:rsidP="00717846">
      <w:pPr>
        <w:pStyle w:val="a7"/>
        <w:numPr>
          <w:ilvl w:val="1"/>
          <w:numId w:val="1"/>
        </w:numPr>
        <w:spacing w:line="360" w:lineRule="auto"/>
        <w:rPr>
          <w:rFonts w:cs="David"/>
        </w:rPr>
      </w:pPr>
      <w:r>
        <w:rPr>
          <w:rFonts w:cs="David" w:hint="cs"/>
          <w:rtl/>
        </w:rPr>
        <w:t>במד המים הראשי ייבדק התקנת פס הארקה בהתאם לדרישה של חשמלאי מוסמך של מבקש הבקשה. אם לא תוגש חוות דעת של חשמלאי מוסמך, חייב מבקש הבקשה להתקין פס הארקה על השעון הראשי.</w:t>
      </w:r>
    </w:p>
    <w:p w14:paraId="03C5B61F" w14:textId="77777777" w:rsidR="00661515" w:rsidRDefault="00661515" w:rsidP="00717846">
      <w:pPr>
        <w:pStyle w:val="a7"/>
        <w:rPr>
          <w:rFonts w:cs="David"/>
        </w:rPr>
      </w:pPr>
    </w:p>
    <w:p w14:paraId="699BA558" w14:textId="013F9CBE" w:rsidR="0085027B" w:rsidRPr="00BC702F" w:rsidRDefault="0085027B" w:rsidP="00717846">
      <w:pPr>
        <w:pStyle w:val="a7"/>
        <w:numPr>
          <w:ilvl w:val="0"/>
          <w:numId w:val="1"/>
        </w:numPr>
        <w:rPr>
          <w:rFonts w:cs="David"/>
          <w:b/>
          <w:bCs/>
          <w:sz w:val="28"/>
          <w:szCs w:val="28"/>
        </w:rPr>
      </w:pPr>
      <w:r w:rsidRPr="0085027B">
        <w:rPr>
          <w:rFonts w:cs="David" w:hint="cs"/>
          <w:b/>
          <w:bCs/>
          <w:sz w:val="28"/>
          <w:szCs w:val="28"/>
          <w:rtl/>
        </w:rPr>
        <w:t>בדיקות</w:t>
      </w:r>
      <w:r w:rsidR="006F4CEC">
        <w:rPr>
          <w:rFonts w:cs="David" w:hint="cs"/>
          <w:b/>
          <w:bCs/>
          <w:sz w:val="28"/>
          <w:szCs w:val="28"/>
          <w:rtl/>
        </w:rPr>
        <w:t xml:space="preserve"> </w:t>
      </w:r>
      <w:r w:rsidRPr="0085027B">
        <w:rPr>
          <w:rFonts w:cs="David" w:hint="cs"/>
          <w:b/>
          <w:bCs/>
          <w:sz w:val="28"/>
          <w:szCs w:val="28"/>
          <w:rtl/>
        </w:rPr>
        <w:t xml:space="preserve">הנדרשות ע"פ </w:t>
      </w:r>
      <w:proofErr w:type="spellStart"/>
      <w:r w:rsidRPr="0085027B">
        <w:rPr>
          <w:rFonts w:cs="David" w:hint="cs"/>
          <w:b/>
          <w:bCs/>
          <w:sz w:val="28"/>
          <w:szCs w:val="28"/>
          <w:rtl/>
        </w:rPr>
        <w:t>הל"ת</w:t>
      </w:r>
      <w:proofErr w:type="spellEnd"/>
      <w:r w:rsidRPr="00BC702F">
        <w:rPr>
          <w:rFonts w:cs="David" w:hint="cs"/>
          <w:b/>
          <w:bCs/>
          <w:sz w:val="28"/>
          <w:szCs w:val="28"/>
          <w:rtl/>
        </w:rPr>
        <w:t xml:space="preserve"> </w:t>
      </w:r>
      <w:r w:rsidR="006A6FCE" w:rsidRPr="00BC702F">
        <w:rPr>
          <w:rFonts w:cs="David" w:hint="cs"/>
          <w:b/>
          <w:bCs/>
          <w:sz w:val="28"/>
          <w:szCs w:val="28"/>
          <w:rtl/>
        </w:rPr>
        <w:t xml:space="preserve"> </w:t>
      </w:r>
      <w:r w:rsidRPr="00BC702F">
        <w:rPr>
          <w:rFonts w:cs="David" w:hint="cs"/>
          <w:b/>
          <w:bCs/>
          <w:sz w:val="28"/>
          <w:szCs w:val="28"/>
          <w:rtl/>
        </w:rPr>
        <w:t xml:space="preserve">והתוספת השנייה </w:t>
      </w:r>
    </w:p>
    <w:p w14:paraId="13230E11" w14:textId="77777777" w:rsidR="00057DE7" w:rsidRDefault="0085027B" w:rsidP="00717846">
      <w:pPr>
        <w:pStyle w:val="a7"/>
        <w:numPr>
          <w:ilvl w:val="1"/>
          <w:numId w:val="1"/>
        </w:numPr>
        <w:rPr>
          <w:rFonts w:cs="David"/>
        </w:rPr>
      </w:pPr>
      <w:r w:rsidRPr="00BC702F">
        <w:rPr>
          <w:rFonts w:cs="David"/>
          <w:rtl/>
        </w:rPr>
        <w:t>ח</w:t>
      </w:r>
      <w:r w:rsidR="00AD0DF0" w:rsidRPr="00BC702F">
        <w:rPr>
          <w:rFonts w:cs="David" w:hint="cs"/>
          <w:rtl/>
        </w:rPr>
        <w:t>ו</w:t>
      </w:r>
      <w:r w:rsidRPr="00BC702F">
        <w:rPr>
          <w:rFonts w:cs="David"/>
          <w:rtl/>
        </w:rPr>
        <w:t>מרים ומוצרים של מתקן תברואה ואופן התקנתם</w:t>
      </w:r>
      <w:r w:rsidRPr="00AD0DF0">
        <w:rPr>
          <w:rFonts w:cs="David"/>
          <w:rtl/>
        </w:rPr>
        <w:t xml:space="preserve">, ייבדקו על ידי מעבדה מאושרת בהתאם </w:t>
      </w:r>
      <w:proofErr w:type="spellStart"/>
      <w:r w:rsidRPr="00AD0DF0">
        <w:rPr>
          <w:rFonts w:cs="David"/>
          <w:rtl/>
        </w:rPr>
        <w:t>להל"ת</w:t>
      </w:r>
      <w:proofErr w:type="spellEnd"/>
      <w:r w:rsidRPr="00AD0DF0">
        <w:rPr>
          <w:rFonts w:cs="David"/>
          <w:rtl/>
        </w:rPr>
        <w:t xml:space="preserve"> ולהוראות האחראי לביקורת על התקנתו של מיתקן תברואה, אם ניתנו הוראות כאלה ובמידה שאין בהן כדי להקל על ההוראות </w:t>
      </w:r>
      <w:proofErr w:type="spellStart"/>
      <w:r w:rsidRPr="00AD0DF0">
        <w:rPr>
          <w:rFonts w:cs="David"/>
          <w:rtl/>
        </w:rPr>
        <w:t>שבהל"ת</w:t>
      </w:r>
      <w:proofErr w:type="spellEnd"/>
      <w:r w:rsidRPr="00AD0DF0">
        <w:rPr>
          <w:rFonts w:cs="David"/>
          <w:rtl/>
        </w:rPr>
        <w:t xml:space="preserve"> ובהתאם לתקן הישראלי, </w:t>
      </w:r>
      <w:r w:rsidR="00057DE7">
        <w:rPr>
          <w:rFonts w:cs="David"/>
          <w:rtl/>
        </w:rPr>
        <w:t>ת"י 1205, למעט 1205.5 (מקלטים).</w:t>
      </w:r>
    </w:p>
    <w:p w14:paraId="42DF67A2" w14:textId="0623A4B7" w:rsidR="00057DE7" w:rsidRDefault="0085027B" w:rsidP="00717846">
      <w:pPr>
        <w:pStyle w:val="a7"/>
        <w:numPr>
          <w:ilvl w:val="1"/>
          <w:numId w:val="1"/>
        </w:numPr>
        <w:rPr>
          <w:rFonts w:cs="David"/>
        </w:rPr>
      </w:pPr>
      <w:r w:rsidRPr="00057DE7">
        <w:rPr>
          <w:rFonts w:cs="David"/>
          <w:rtl/>
        </w:rPr>
        <w:t xml:space="preserve">נקבע בממצאי מעבדה מאושרת כי חומרים או מוצרים של מיתקן תברואה, או אופן התקנתם, אינם בהתאם </w:t>
      </w:r>
      <w:proofErr w:type="spellStart"/>
      <w:r w:rsidRPr="00057DE7">
        <w:rPr>
          <w:rFonts w:cs="David"/>
          <w:rtl/>
        </w:rPr>
        <w:t>להל"ת</w:t>
      </w:r>
      <w:proofErr w:type="spellEnd"/>
      <w:r w:rsidRPr="00057DE7">
        <w:rPr>
          <w:rFonts w:cs="David"/>
          <w:rtl/>
        </w:rPr>
        <w:t xml:space="preserve">, להוראות האחראי לביקורת או </w:t>
      </w:r>
      <w:proofErr w:type="spellStart"/>
      <w:r w:rsidRPr="00057DE7">
        <w:rPr>
          <w:rFonts w:cs="David"/>
          <w:rtl/>
        </w:rPr>
        <w:t>לת"י</w:t>
      </w:r>
      <w:proofErr w:type="spellEnd"/>
      <w:r w:rsidRPr="00057DE7">
        <w:rPr>
          <w:rFonts w:cs="David"/>
          <w:rtl/>
        </w:rPr>
        <w:t xml:space="preserve"> 1205, תמסור המעבדה המאושרת הודעה על כ</w:t>
      </w:r>
      <w:r w:rsidR="00057DE7">
        <w:rPr>
          <w:rFonts w:cs="David"/>
          <w:rtl/>
        </w:rPr>
        <w:t>ך לו</w:t>
      </w:r>
      <w:r w:rsidR="00A51B75">
        <w:rPr>
          <w:rFonts w:cs="David" w:hint="cs"/>
          <w:rtl/>
        </w:rPr>
        <w:t>ו</w:t>
      </w:r>
      <w:r w:rsidR="00057DE7">
        <w:rPr>
          <w:rFonts w:cs="David"/>
          <w:rtl/>
        </w:rPr>
        <w:t>עדה המקומית, תוך שבעה ימים.</w:t>
      </w:r>
    </w:p>
    <w:p w14:paraId="0F979A4E" w14:textId="77777777" w:rsidR="0085027B" w:rsidRPr="00057DE7" w:rsidRDefault="0085027B" w:rsidP="00717846">
      <w:pPr>
        <w:pStyle w:val="a7"/>
        <w:numPr>
          <w:ilvl w:val="1"/>
          <w:numId w:val="1"/>
        </w:numPr>
        <w:rPr>
          <w:rFonts w:cs="David"/>
          <w:rtl/>
        </w:rPr>
      </w:pPr>
      <w:r w:rsidRPr="00057DE7">
        <w:rPr>
          <w:rFonts w:cs="David"/>
          <w:rtl/>
        </w:rPr>
        <w:t>מבקש ההיתר ימסור ל</w:t>
      </w:r>
      <w:r w:rsidRPr="00057DE7">
        <w:rPr>
          <w:rFonts w:cs="David" w:hint="cs"/>
          <w:rtl/>
        </w:rPr>
        <w:t>ו</w:t>
      </w:r>
      <w:r w:rsidRPr="00057DE7">
        <w:rPr>
          <w:rFonts w:cs="David"/>
          <w:rtl/>
        </w:rPr>
        <w:t>ועדה המקומית את חוות דעתם של האחראי לבי</w:t>
      </w:r>
      <w:r w:rsidR="00441D9E">
        <w:rPr>
          <w:rFonts w:cs="David"/>
          <w:rtl/>
        </w:rPr>
        <w:t>קורת ומתכנן מ</w:t>
      </w:r>
      <w:r w:rsidRPr="00057DE7">
        <w:rPr>
          <w:rFonts w:cs="David"/>
          <w:rtl/>
        </w:rPr>
        <w:t xml:space="preserve">תקן התברואה בנוגע לממצאי המעבדה המאושרת וכן את הוראותיהם לתיקון החומרים, המוצרים או אופן ההתקנה, בהתאם </w:t>
      </w:r>
      <w:proofErr w:type="spellStart"/>
      <w:r w:rsidRPr="00057DE7">
        <w:rPr>
          <w:rFonts w:cs="David"/>
          <w:rtl/>
        </w:rPr>
        <w:t>להל"ת</w:t>
      </w:r>
      <w:proofErr w:type="spellEnd"/>
      <w:r w:rsidRPr="00057DE7">
        <w:rPr>
          <w:rFonts w:cs="David"/>
          <w:rtl/>
        </w:rPr>
        <w:t xml:space="preserve"> או לתקן, לפי הודעת המעבדה המאושרת.</w:t>
      </w:r>
    </w:p>
    <w:p w14:paraId="46075DC1" w14:textId="77777777" w:rsidR="00AD0DF0" w:rsidRDefault="00AD0DF0" w:rsidP="00717846">
      <w:pPr>
        <w:pStyle w:val="a7"/>
        <w:numPr>
          <w:ilvl w:val="1"/>
          <w:numId w:val="1"/>
        </w:numPr>
        <w:rPr>
          <w:rFonts w:cs="David"/>
          <w:rtl/>
        </w:rPr>
      </w:pPr>
      <w:r w:rsidRPr="00AD0DF0">
        <w:rPr>
          <w:rFonts w:cs="David"/>
          <w:rtl/>
        </w:rPr>
        <w:t>מבקש ההיתר ימסור ל</w:t>
      </w:r>
      <w:r w:rsidRPr="00AD0DF0">
        <w:rPr>
          <w:rFonts w:cs="David" w:hint="cs"/>
          <w:rtl/>
        </w:rPr>
        <w:t>ו</w:t>
      </w:r>
      <w:r w:rsidRPr="00AD0DF0">
        <w:rPr>
          <w:rFonts w:cs="David"/>
          <w:rtl/>
        </w:rPr>
        <w:t xml:space="preserve">ועדה המקומית את חוות דעתם של האחראי לביקורת ומתכנן מיתקן התברואה בנוגע לממצאי המעבדה המאושרת וכן את הוראותיהם לתיקון החומרים, המוצרים או אופן ההתקנה, בהתאם </w:t>
      </w:r>
      <w:proofErr w:type="spellStart"/>
      <w:r w:rsidRPr="00AD0DF0">
        <w:rPr>
          <w:rFonts w:cs="David"/>
          <w:rtl/>
        </w:rPr>
        <w:t>להל"ת</w:t>
      </w:r>
      <w:proofErr w:type="spellEnd"/>
      <w:r w:rsidRPr="00AD0DF0">
        <w:rPr>
          <w:rFonts w:cs="David"/>
          <w:rtl/>
        </w:rPr>
        <w:t xml:space="preserve"> או לתקן, לפי הודעת המעבדה המאושרת.</w:t>
      </w:r>
    </w:p>
    <w:p w14:paraId="23A49087" w14:textId="77777777" w:rsidR="0085027B" w:rsidRDefault="00AD0DF0" w:rsidP="00717846">
      <w:pPr>
        <w:pStyle w:val="a7"/>
        <w:numPr>
          <w:ilvl w:val="1"/>
          <w:numId w:val="1"/>
        </w:numPr>
        <w:rPr>
          <w:rFonts w:cs="David"/>
          <w:rtl/>
        </w:rPr>
      </w:pPr>
      <w:r>
        <w:rPr>
          <w:rFonts w:cs="David" w:hint="cs"/>
          <w:rtl/>
        </w:rPr>
        <w:t>בדיקת תנוחת צינורות הביוב והמעבר החופשי בהם.</w:t>
      </w:r>
    </w:p>
    <w:p w14:paraId="7B495598" w14:textId="77777777" w:rsidR="00AD0DF0" w:rsidRDefault="00AD0DF0" w:rsidP="00717846">
      <w:pPr>
        <w:pStyle w:val="a7"/>
        <w:numPr>
          <w:ilvl w:val="1"/>
          <w:numId w:val="1"/>
        </w:numPr>
        <w:rPr>
          <w:rFonts w:cs="David"/>
          <w:rtl/>
        </w:rPr>
      </w:pPr>
      <w:r>
        <w:rPr>
          <w:rFonts w:cs="David" w:hint="cs"/>
          <w:rtl/>
        </w:rPr>
        <w:t>בדיקת אטימות ביב הבניין.</w:t>
      </w:r>
    </w:p>
    <w:p w14:paraId="47659E28" w14:textId="00648C91" w:rsidR="00AD0DF0" w:rsidRDefault="00AD0DF0" w:rsidP="00717846">
      <w:pPr>
        <w:pStyle w:val="a7"/>
        <w:numPr>
          <w:ilvl w:val="1"/>
          <w:numId w:val="1"/>
        </w:numPr>
        <w:rPr>
          <w:rFonts w:cs="David"/>
        </w:rPr>
      </w:pPr>
      <w:r>
        <w:rPr>
          <w:rFonts w:cs="David" w:hint="cs"/>
          <w:rtl/>
        </w:rPr>
        <w:t>מערכות של ביב הבניין,</w:t>
      </w:r>
      <w:r w:rsidR="00441D9E">
        <w:rPr>
          <w:rFonts w:cs="David" w:hint="cs"/>
          <w:rtl/>
        </w:rPr>
        <w:t xml:space="preserve"> </w:t>
      </w:r>
      <w:r>
        <w:rPr>
          <w:rFonts w:cs="David" w:hint="cs"/>
          <w:rtl/>
        </w:rPr>
        <w:t>החלקה ו/או ביב ציבורי</w:t>
      </w:r>
      <w:r w:rsidR="00081C8B">
        <w:rPr>
          <w:rFonts w:cs="David" w:hint="cs"/>
          <w:rtl/>
        </w:rPr>
        <w:t>,</w:t>
      </w:r>
      <w:r>
        <w:rPr>
          <w:rFonts w:cs="David" w:hint="cs"/>
          <w:rtl/>
        </w:rPr>
        <w:t xml:space="preserve"> הקיימות והעלולות להיפגע ע"י העבודה החדשה </w:t>
      </w:r>
      <w:r w:rsidR="00441D9E">
        <w:rPr>
          <w:rFonts w:cs="David" w:hint="cs"/>
          <w:rtl/>
        </w:rPr>
        <w:t>נ</w:t>
      </w:r>
      <w:r>
        <w:rPr>
          <w:rFonts w:cs="David" w:hint="cs"/>
          <w:rtl/>
        </w:rPr>
        <w:t>ש</w:t>
      </w:r>
      <w:r w:rsidR="00441D9E">
        <w:rPr>
          <w:rFonts w:cs="David" w:hint="cs"/>
          <w:rtl/>
        </w:rPr>
        <w:t>ו</w:t>
      </w:r>
      <w:r>
        <w:rPr>
          <w:rFonts w:cs="David" w:hint="cs"/>
          <w:rtl/>
        </w:rPr>
        <w:t xml:space="preserve">א ההיתר, יחולו עליהן בדיקות חובה כאמור בסעיף לעיל ובסעיף 8.2 </w:t>
      </w:r>
      <w:proofErr w:type="spellStart"/>
      <w:r>
        <w:rPr>
          <w:rFonts w:cs="David" w:hint="cs"/>
          <w:rtl/>
        </w:rPr>
        <w:t>בהל"ת</w:t>
      </w:r>
      <w:proofErr w:type="spellEnd"/>
      <w:r>
        <w:rPr>
          <w:rFonts w:cs="David" w:hint="cs"/>
          <w:rtl/>
        </w:rPr>
        <w:t>.</w:t>
      </w:r>
    </w:p>
    <w:p w14:paraId="42D0ED5E" w14:textId="706992D2" w:rsidR="006F4CEC" w:rsidRDefault="006F4CEC" w:rsidP="00717846">
      <w:pPr>
        <w:pStyle w:val="a7"/>
        <w:numPr>
          <w:ilvl w:val="1"/>
          <w:numId w:val="1"/>
        </w:numPr>
        <w:rPr>
          <w:rFonts w:cs="David"/>
          <w:rtl/>
        </w:rPr>
      </w:pPr>
      <w:r>
        <w:rPr>
          <w:rFonts w:cs="David" w:hint="cs"/>
          <w:rtl/>
        </w:rPr>
        <w:t>בדיקת אטימות של מערכת המים החדשה והקיימת.</w:t>
      </w:r>
    </w:p>
    <w:p w14:paraId="20713AC7" w14:textId="77777777" w:rsidR="0009547C" w:rsidRPr="0009547C" w:rsidRDefault="0009547C" w:rsidP="00717846">
      <w:pPr>
        <w:pStyle w:val="a7"/>
        <w:ind w:left="360"/>
        <w:rPr>
          <w:rFonts w:cs="David"/>
          <w:sz w:val="28"/>
          <w:szCs w:val="28"/>
        </w:rPr>
      </w:pPr>
    </w:p>
    <w:p w14:paraId="2077CDB7" w14:textId="4270D510" w:rsidR="0052682A" w:rsidRPr="006F4CEC" w:rsidRDefault="00081A57" w:rsidP="00717846">
      <w:pPr>
        <w:pStyle w:val="a7"/>
        <w:numPr>
          <w:ilvl w:val="0"/>
          <w:numId w:val="1"/>
        </w:numPr>
        <w:rPr>
          <w:rFonts w:cs="David"/>
          <w:sz w:val="28"/>
          <w:szCs w:val="28"/>
        </w:rPr>
      </w:pPr>
      <w:r w:rsidRPr="006F4CEC">
        <w:rPr>
          <w:rFonts w:cs="David" w:hint="cs"/>
          <w:b/>
          <w:bCs/>
          <w:sz w:val="28"/>
          <w:szCs w:val="28"/>
          <w:rtl/>
        </w:rPr>
        <w:t>תהליך חתימה /</w:t>
      </w:r>
      <w:r w:rsidR="00441D9E" w:rsidRPr="006F4CEC">
        <w:rPr>
          <w:rFonts w:cs="David" w:hint="cs"/>
          <w:b/>
          <w:bCs/>
          <w:sz w:val="28"/>
          <w:szCs w:val="28"/>
          <w:rtl/>
        </w:rPr>
        <w:t xml:space="preserve">אישור טופס 4 </w:t>
      </w:r>
      <w:r w:rsidRPr="006F4CEC">
        <w:rPr>
          <w:rFonts w:cs="David" w:hint="cs"/>
          <w:sz w:val="28"/>
          <w:szCs w:val="28"/>
          <w:rtl/>
        </w:rPr>
        <w:t>:</w:t>
      </w:r>
      <w:r w:rsidR="0052682A" w:rsidRPr="006F4CEC">
        <w:rPr>
          <w:rFonts w:cs="David" w:hint="cs"/>
          <w:b/>
          <w:bCs/>
          <w:sz w:val="28"/>
          <w:szCs w:val="28"/>
          <w:rtl/>
        </w:rPr>
        <w:t xml:space="preserve"> </w:t>
      </w:r>
    </w:p>
    <w:p w14:paraId="2F1BA1B9" w14:textId="0EC1B923" w:rsidR="0052682A" w:rsidRDefault="0052682A" w:rsidP="00717846">
      <w:pPr>
        <w:pStyle w:val="a7"/>
        <w:numPr>
          <w:ilvl w:val="1"/>
          <w:numId w:val="1"/>
        </w:numPr>
        <w:rPr>
          <w:rFonts w:cs="David"/>
        </w:rPr>
      </w:pPr>
      <w:r>
        <w:rPr>
          <w:rFonts w:cs="David" w:hint="cs"/>
          <w:rtl/>
        </w:rPr>
        <w:t xml:space="preserve">מבקש הבקשה יגיש מפה מצבית ( מפת עדות ) </w:t>
      </w:r>
      <w:r w:rsidR="00081A57">
        <w:rPr>
          <w:rFonts w:cs="David" w:hint="cs"/>
          <w:rtl/>
        </w:rPr>
        <w:t>מעודכנת</w:t>
      </w:r>
      <w:r>
        <w:rPr>
          <w:rFonts w:cs="David" w:hint="cs"/>
          <w:rtl/>
        </w:rPr>
        <w:t xml:space="preserve"> ( בהתאם </w:t>
      </w:r>
      <w:r w:rsidR="00081A57">
        <w:rPr>
          <w:rFonts w:cs="David" w:hint="cs"/>
          <w:rtl/>
        </w:rPr>
        <w:t>לדרישות</w:t>
      </w:r>
      <w:r>
        <w:rPr>
          <w:rFonts w:cs="David" w:hint="cs"/>
          <w:rtl/>
        </w:rPr>
        <w:t xml:space="preserve"> התאגיד והמחלקות השונות בעירייה כולל קובץ בפורמט </w:t>
      </w:r>
      <w:r>
        <w:rPr>
          <w:rFonts w:cs="David" w:hint="cs"/>
        </w:rPr>
        <w:t>DWG</w:t>
      </w:r>
      <w:r>
        <w:rPr>
          <w:rFonts w:cs="David" w:hint="cs"/>
          <w:rtl/>
        </w:rPr>
        <w:t xml:space="preserve">. </w:t>
      </w:r>
      <w:r w:rsidR="000667F0">
        <w:rPr>
          <w:rFonts w:cs="David" w:hint="cs"/>
          <w:rtl/>
        </w:rPr>
        <w:t>ו</w:t>
      </w:r>
      <w:r w:rsidR="00534038">
        <w:rPr>
          <w:rFonts w:cs="David" w:hint="cs"/>
          <w:rtl/>
        </w:rPr>
        <w:t xml:space="preserve"> </w:t>
      </w:r>
      <w:r w:rsidR="000667F0">
        <w:rPr>
          <w:rFonts w:cs="David"/>
        </w:rPr>
        <w:t xml:space="preserve"> </w:t>
      </w:r>
      <w:r w:rsidR="000667F0">
        <w:rPr>
          <w:rFonts w:cs="David" w:hint="cs"/>
        </w:rPr>
        <w:t>P</w:t>
      </w:r>
      <w:r w:rsidR="000667F0">
        <w:rPr>
          <w:rFonts w:cs="David"/>
        </w:rPr>
        <w:t>D</w:t>
      </w:r>
      <w:r w:rsidR="00534038">
        <w:rPr>
          <w:rFonts w:cs="David"/>
        </w:rPr>
        <w:t>F</w:t>
      </w:r>
      <w:r w:rsidR="00235962">
        <w:rPr>
          <w:rFonts w:cs="David" w:hint="cs"/>
          <w:rtl/>
        </w:rPr>
        <w:t>(</w:t>
      </w:r>
      <w:r w:rsidR="000667F0">
        <w:rPr>
          <w:rFonts w:cs="David" w:hint="cs"/>
        </w:rPr>
        <w:t xml:space="preserve"> </w:t>
      </w:r>
      <w:r w:rsidR="00235962">
        <w:rPr>
          <w:rFonts w:cs="David" w:hint="cs"/>
          <w:rtl/>
        </w:rPr>
        <w:t>ההגשה משותפת למערכות המים והביוב</w:t>
      </w:r>
      <w:r w:rsidR="000667F0">
        <w:rPr>
          <w:rFonts w:cs="David" w:hint="cs"/>
        </w:rPr>
        <w:t xml:space="preserve"> </w:t>
      </w:r>
      <w:r w:rsidR="00235962">
        <w:rPr>
          <w:rFonts w:cs="David" w:hint="cs"/>
          <w:rtl/>
        </w:rPr>
        <w:t>).</w:t>
      </w:r>
    </w:p>
    <w:p w14:paraId="5218118B" w14:textId="77777777" w:rsidR="0052682A" w:rsidRDefault="0052682A" w:rsidP="00717846">
      <w:pPr>
        <w:pStyle w:val="a7"/>
        <w:numPr>
          <w:ilvl w:val="1"/>
          <w:numId w:val="1"/>
        </w:numPr>
        <w:rPr>
          <w:rFonts w:cs="David"/>
        </w:rPr>
      </w:pPr>
      <w:r>
        <w:rPr>
          <w:rFonts w:cs="David" w:hint="cs"/>
          <w:rtl/>
        </w:rPr>
        <w:t>בדיקת כל המסמכים הנדרשים</w:t>
      </w:r>
      <w:r w:rsidR="00D3417A">
        <w:rPr>
          <w:rFonts w:cs="David" w:hint="cs"/>
          <w:rtl/>
        </w:rPr>
        <w:t xml:space="preserve"> </w:t>
      </w:r>
      <w:r w:rsidR="00441D9E">
        <w:rPr>
          <w:rFonts w:cs="David" w:hint="cs"/>
          <w:rtl/>
        </w:rPr>
        <w:t>תבוצע</w:t>
      </w:r>
      <w:r w:rsidR="00D3417A">
        <w:rPr>
          <w:rFonts w:cs="David" w:hint="cs"/>
          <w:rtl/>
        </w:rPr>
        <w:t xml:space="preserve"> במשרדי התאגיד </w:t>
      </w:r>
      <w:r>
        <w:rPr>
          <w:rFonts w:cs="David" w:hint="cs"/>
          <w:rtl/>
        </w:rPr>
        <w:t xml:space="preserve">. </w:t>
      </w:r>
    </w:p>
    <w:p w14:paraId="0065EB73" w14:textId="77777777" w:rsidR="0052682A" w:rsidRDefault="0052682A" w:rsidP="00717846">
      <w:pPr>
        <w:pStyle w:val="a7"/>
        <w:numPr>
          <w:ilvl w:val="1"/>
          <w:numId w:val="1"/>
        </w:numPr>
        <w:rPr>
          <w:rFonts w:cs="David"/>
        </w:rPr>
      </w:pPr>
      <w:r>
        <w:rPr>
          <w:rFonts w:cs="David" w:hint="cs"/>
          <w:rtl/>
        </w:rPr>
        <w:t xml:space="preserve">בדיקת התאמה בין הקובץ </w:t>
      </w:r>
      <w:r w:rsidR="00441D9E">
        <w:rPr>
          <w:rFonts w:cs="David" w:hint="cs"/>
          <w:rtl/>
        </w:rPr>
        <w:t>ל</w:t>
      </w:r>
      <w:r w:rsidR="00DE61F9">
        <w:rPr>
          <w:rFonts w:cs="David" w:hint="cs"/>
          <w:rtl/>
        </w:rPr>
        <w:t>בין ה</w:t>
      </w:r>
      <w:r w:rsidR="00441D9E">
        <w:rPr>
          <w:rFonts w:cs="David" w:hint="cs"/>
          <w:rtl/>
        </w:rPr>
        <w:t xml:space="preserve">מפה המצבית המעודכנת שהוגשה </w:t>
      </w:r>
      <w:r w:rsidR="00DE61F9">
        <w:rPr>
          <w:rFonts w:cs="David" w:hint="cs"/>
          <w:rtl/>
        </w:rPr>
        <w:t>( הכולל בתוכו גושים וחלקות עדכניים).</w:t>
      </w:r>
    </w:p>
    <w:p w14:paraId="6106481B" w14:textId="15EDACD3" w:rsidR="009F31BA" w:rsidRDefault="00441D9E" w:rsidP="00717846">
      <w:pPr>
        <w:pStyle w:val="a7"/>
        <w:numPr>
          <w:ilvl w:val="1"/>
          <w:numId w:val="1"/>
        </w:numPr>
        <w:rPr>
          <w:rFonts w:cs="David"/>
        </w:rPr>
      </w:pPr>
      <w:r>
        <w:rPr>
          <w:rFonts w:cs="David" w:hint="cs"/>
          <w:rtl/>
        </w:rPr>
        <w:t>הביצוע של מערכ</w:t>
      </w:r>
      <w:r w:rsidR="006A6FCE">
        <w:rPr>
          <w:rFonts w:cs="David" w:hint="cs"/>
          <w:rtl/>
        </w:rPr>
        <w:t>ו</w:t>
      </w:r>
      <w:r>
        <w:rPr>
          <w:rFonts w:cs="David" w:hint="cs"/>
          <w:rtl/>
        </w:rPr>
        <w:t>ת</w:t>
      </w:r>
      <w:r w:rsidR="006A6FCE">
        <w:rPr>
          <w:rFonts w:cs="David" w:hint="cs"/>
          <w:rtl/>
        </w:rPr>
        <w:t xml:space="preserve"> המים ו</w:t>
      </w:r>
      <w:r>
        <w:rPr>
          <w:rFonts w:cs="David" w:hint="cs"/>
          <w:rtl/>
        </w:rPr>
        <w:t>הביוב בשטח</w:t>
      </w:r>
      <w:r w:rsidR="009F31BA">
        <w:rPr>
          <w:rFonts w:cs="David" w:hint="cs"/>
          <w:rtl/>
        </w:rPr>
        <w:t xml:space="preserve"> חייב להיות תואם לתוכנית </w:t>
      </w:r>
      <w:r>
        <w:rPr>
          <w:rFonts w:cs="David" w:hint="cs"/>
          <w:rtl/>
        </w:rPr>
        <w:t xml:space="preserve">הסניטרית </w:t>
      </w:r>
      <w:r w:rsidR="009F31BA">
        <w:rPr>
          <w:rFonts w:cs="David" w:hint="cs"/>
          <w:rtl/>
        </w:rPr>
        <w:t>המאושרת. כל שינוי בביצוע לעומת התוכנית יגרום לעיכוב באישור טופס 4 .</w:t>
      </w:r>
    </w:p>
    <w:p w14:paraId="49092FE4" w14:textId="5CD7ED66" w:rsidR="00081C8B" w:rsidRDefault="00081C8B" w:rsidP="00717846">
      <w:pPr>
        <w:spacing w:line="480" w:lineRule="auto"/>
        <w:rPr>
          <w:rFonts w:cs="David"/>
          <w:rtl/>
        </w:rPr>
      </w:pPr>
    </w:p>
    <w:p w14:paraId="62BB4D93" w14:textId="143C09A5" w:rsidR="00A51B75" w:rsidRDefault="00A51B75" w:rsidP="00717846">
      <w:pPr>
        <w:spacing w:line="480" w:lineRule="auto"/>
        <w:rPr>
          <w:rFonts w:cs="David"/>
          <w:rtl/>
        </w:rPr>
      </w:pPr>
      <w:r w:rsidRPr="00D74183">
        <w:rPr>
          <w:rFonts w:cs="David" w:hint="cs"/>
          <w:b/>
          <w:bCs/>
          <w:rtl/>
        </w:rPr>
        <w:t>*** הערה</w:t>
      </w:r>
      <w:r w:rsidR="00717846" w:rsidRPr="00D74183">
        <w:rPr>
          <w:rFonts w:cs="David" w:hint="cs"/>
          <w:b/>
          <w:bCs/>
          <w:rtl/>
        </w:rPr>
        <w:t xml:space="preserve"> :</w:t>
      </w:r>
      <w:r w:rsidR="00717846">
        <w:rPr>
          <w:rFonts w:cs="David" w:hint="cs"/>
          <w:rtl/>
        </w:rPr>
        <w:t xml:space="preserve"> קוד הבנייה האמור לבטל את </w:t>
      </w:r>
      <w:proofErr w:type="spellStart"/>
      <w:r w:rsidR="00717846">
        <w:rPr>
          <w:rFonts w:cs="David" w:hint="cs"/>
          <w:rtl/>
        </w:rPr>
        <w:t>ההל"ת</w:t>
      </w:r>
      <w:proofErr w:type="spellEnd"/>
      <w:r w:rsidR="00717846">
        <w:rPr>
          <w:rFonts w:cs="David" w:hint="cs"/>
          <w:rtl/>
        </w:rPr>
        <w:t>, עדיין לא בתוקף. עם כניסתו לתוקף המסמך יעודכן בהתאם.</w:t>
      </w:r>
    </w:p>
    <w:p w14:paraId="3870DCEB" w14:textId="77777777" w:rsidR="00A51B75" w:rsidRDefault="00A51B75" w:rsidP="00717846">
      <w:pPr>
        <w:spacing w:line="480" w:lineRule="auto"/>
        <w:rPr>
          <w:rFonts w:cs="David"/>
          <w:rtl/>
        </w:rPr>
      </w:pPr>
    </w:p>
    <w:p w14:paraId="007F1E44" w14:textId="77777777" w:rsidR="00081C8B" w:rsidRDefault="00081C8B" w:rsidP="00717846">
      <w:pPr>
        <w:spacing w:line="480" w:lineRule="auto"/>
        <w:rPr>
          <w:rFonts w:cs="David"/>
          <w:rtl/>
        </w:rPr>
      </w:pPr>
      <w:r>
        <w:rPr>
          <w:rFonts w:cs="David" w:hint="cs"/>
          <w:rtl/>
        </w:rPr>
        <w:t xml:space="preserve">                                                                                                                                           </w:t>
      </w:r>
      <w:r w:rsidR="009F31BA">
        <w:rPr>
          <w:rFonts w:cs="David" w:hint="cs"/>
          <w:rtl/>
        </w:rPr>
        <w:t>בכבוד רב</w:t>
      </w:r>
    </w:p>
    <w:p w14:paraId="27B8C16A" w14:textId="222DDFDE" w:rsidR="009F31BA" w:rsidRPr="00081C8B" w:rsidRDefault="009F31BA" w:rsidP="00717846">
      <w:pPr>
        <w:spacing w:line="480" w:lineRule="auto"/>
        <w:rPr>
          <w:rFonts w:cs="David"/>
        </w:rPr>
      </w:pPr>
      <w:r>
        <w:rPr>
          <w:rFonts w:cs="David" w:hint="cs"/>
          <w:rtl/>
        </w:rPr>
        <w:t xml:space="preserve">                                                                                                          </w:t>
      </w:r>
      <w:r w:rsidR="00364915">
        <w:rPr>
          <w:rFonts w:cs="David" w:hint="cs"/>
          <w:rtl/>
        </w:rPr>
        <w:t xml:space="preserve">                     תאגיד "מי הרצליה" בע"מ</w:t>
      </w:r>
      <w:r>
        <w:rPr>
          <w:rFonts w:cs="David" w:hint="cs"/>
          <w:rtl/>
        </w:rPr>
        <w:t xml:space="preserve">         </w:t>
      </w:r>
    </w:p>
    <w:sectPr w:rsidR="009F31BA" w:rsidRPr="00081C8B" w:rsidSect="009E72DD">
      <w:headerReference w:type="default" r:id="rId8"/>
      <w:footerReference w:type="default" r:id="rId9"/>
      <w:pgSz w:w="11906" w:h="16838"/>
      <w:pgMar w:top="1134" w:right="1134" w:bottom="1134"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5A19B" w14:textId="77777777" w:rsidR="000D2373" w:rsidRDefault="000D2373">
      <w:r>
        <w:separator/>
      </w:r>
    </w:p>
  </w:endnote>
  <w:endnote w:type="continuationSeparator" w:id="0">
    <w:p w14:paraId="35F47700" w14:textId="77777777" w:rsidR="000D2373" w:rsidRDefault="000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altName w:val="Arial"/>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3D26" w14:textId="77777777" w:rsidR="00B433BB" w:rsidRPr="00C22E11" w:rsidRDefault="00B433BB" w:rsidP="00057DE7">
    <w:pPr>
      <w:pStyle w:val="a4"/>
      <w:bidi w:val="0"/>
      <w:rPr>
        <w:rFonts w:cs="Guttman-Toledo"/>
        <w:sz w:val="18"/>
        <w:szCs w:val="18"/>
        <w:rtl/>
      </w:rPr>
    </w:pPr>
    <w:r>
      <w:tab/>
    </w:r>
  </w:p>
  <w:p w14:paraId="7DF29B77" w14:textId="77777777" w:rsidR="00B433BB" w:rsidRPr="00C93EF0" w:rsidRDefault="00B433BB" w:rsidP="00DC0067">
    <w:pPr>
      <w:pStyle w:val="a4"/>
      <w:pBdr>
        <w:top w:val="single" w:sz="8" w:space="1" w:color="33CCCC"/>
      </w:pBdr>
      <w:jc w:val="center"/>
      <w:rPr>
        <w:sz w:val="22"/>
        <w:szCs w:val="22"/>
        <w:rtl/>
      </w:rPr>
    </w:pPr>
    <w:r w:rsidRPr="00C93EF0">
      <w:rPr>
        <w:sz w:val="22"/>
        <w:szCs w:val="22"/>
        <w:rtl/>
      </w:rPr>
      <w:t xml:space="preserve">רח' </w:t>
    </w:r>
    <w:r>
      <w:rPr>
        <w:rFonts w:hint="cs"/>
        <w:sz w:val="22"/>
        <w:szCs w:val="22"/>
        <w:rtl/>
      </w:rPr>
      <w:t>בן גוריון 2,</w:t>
    </w:r>
    <w:r w:rsidRPr="00C93EF0">
      <w:rPr>
        <w:sz w:val="22"/>
        <w:szCs w:val="22"/>
        <w:rtl/>
      </w:rPr>
      <w:t xml:space="preserve"> הרצליה מיקוד 46485 , טל' </w:t>
    </w:r>
    <w:r>
      <w:rPr>
        <w:rFonts w:hint="cs"/>
        <w:sz w:val="22"/>
        <w:szCs w:val="22"/>
        <w:rtl/>
      </w:rPr>
      <w:t>9710800</w:t>
    </w:r>
    <w:r w:rsidRPr="00C93EF0">
      <w:rPr>
        <w:sz w:val="22"/>
        <w:szCs w:val="22"/>
        <w:rtl/>
      </w:rPr>
      <w:t xml:space="preserve">– 09 / פקס </w:t>
    </w:r>
    <w:r>
      <w:rPr>
        <w:rFonts w:hint="cs"/>
        <w:sz w:val="22"/>
        <w:szCs w:val="22"/>
        <w:rtl/>
      </w:rPr>
      <w:t>97108</w:t>
    </w:r>
    <w:r w:rsidR="00081A57">
      <w:rPr>
        <w:rFonts w:hint="cs"/>
        <w:sz w:val="22"/>
        <w:szCs w:val="22"/>
        <w:rtl/>
      </w:rPr>
      <w:t>28</w:t>
    </w:r>
    <w:r w:rsidRPr="00C93EF0">
      <w:rPr>
        <w:sz w:val="22"/>
        <w:szCs w:val="22"/>
        <w:rtl/>
      </w:rPr>
      <w:t>– 09</w:t>
    </w:r>
  </w:p>
  <w:p w14:paraId="5F431B11" w14:textId="77777777" w:rsidR="00B433BB" w:rsidRPr="004D033C" w:rsidRDefault="00B433BB" w:rsidP="00C93EF0">
    <w:pPr>
      <w:pStyle w:val="a4"/>
      <w:jc w:val="center"/>
      <w:rPr>
        <w:sz w:val="22"/>
        <w:szCs w:val="22"/>
        <w:rtl/>
      </w:rPr>
    </w:pPr>
    <w:r>
      <w:rPr>
        <w:rFonts w:hint="cs"/>
        <w:rtl/>
      </w:rPr>
      <w:t>ח.פ. 514204601</w:t>
    </w:r>
    <w:r>
      <w:rPr>
        <w:rFonts w:hint="cs"/>
        <w:sz w:val="22"/>
        <w:szCs w:val="22"/>
        <w:rtl/>
      </w:rPr>
      <w:tab/>
    </w:r>
    <w:r>
      <w:rPr>
        <w:rtl/>
        <w:lang w:val="he-IL"/>
      </w:rPr>
      <w:t xml:space="preserve">עמוד </w:t>
    </w:r>
    <w:r w:rsidR="00A83FEB">
      <w:fldChar w:fldCharType="begin"/>
    </w:r>
    <w:r w:rsidR="00A83FEB">
      <w:instrText xml:space="preserve"> PAGE </w:instrText>
    </w:r>
    <w:r w:rsidR="00A83FEB">
      <w:fldChar w:fldCharType="separate"/>
    </w:r>
    <w:r w:rsidR="00E37CD5">
      <w:rPr>
        <w:noProof/>
        <w:rtl/>
      </w:rPr>
      <w:t>2</w:t>
    </w:r>
    <w:r w:rsidR="00A83FEB">
      <w:rPr>
        <w:noProof/>
      </w:rPr>
      <w:fldChar w:fldCharType="end"/>
    </w:r>
    <w:r>
      <w:rPr>
        <w:rtl/>
        <w:lang w:val="he-IL"/>
      </w:rPr>
      <w:t xml:space="preserve"> מתוך </w:t>
    </w:r>
    <w:fldSimple w:instr=" NUMPAGES  ">
      <w:r w:rsidR="00E37CD5">
        <w:rPr>
          <w:noProof/>
          <w:rtl/>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0C783" w14:textId="77777777" w:rsidR="000D2373" w:rsidRDefault="000D2373">
      <w:r>
        <w:separator/>
      </w:r>
    </w:p>
  </w:footnote>
  <w:footnote w:type="continuationSeparator" w:id="0">
    <w:p w14:paraId="467FB2F6" w14:textId="77777777" w:rsidR="000D2373" w:rsidRDefault="000D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7949" w14:textId="77777777" w:rsidR="00B433BB" w:rsidRDefault="00B433BB" w:rsidP="00C826DC">
    <w:pPr>
      <w:pStyle w:val="a3"/>
      <w:rPr>
        <w:rtl/>
      </w:rPr>
    </w:pPr>
    <w:r>
      <w:rPr>
        <w:noProof/>
      </w:rPr>
      <w:drawing>
        <wp:inline distT="0" distB="0" distL="0" distR="0" wp14:anchorId="22BA5435" wp14:editId="613D2D99">
          <wp:extent cx="1800225" cy="504825"/>
          <wp:effectExtent l="19050" t="0" r="9525" b="0"/>
          <wp:docPr id="3" name="תמונה 3" descr="לוגו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3"/>
                  <pic:cNvPicPr>
                    <a:picLocks noChangeAspect="1" noChangeArrowheads="1"/>
                  </pic:cNvPicPr>
                </pic:nvPicPr>
                <pic:blipFill>
                  <a:blip r:embed="rId1"/>
                  <a:srcRect/>
                  <a:stretch>
                    <a:fillRect/>
                  </a:stretch>
                </pic:blipFill>
                <pic:spPr bwMode="auto">
                  <a:xfrm>
                    <a:off x="0" y="0"/>
                    <a:ext cx="1800225" cy="504825"/>
                  </a:xfrm>
                  <a:prstGeom prst="rect">
                    <a:avLst/>
                  </a:prstGeom>
                  <a:noFill/>
                  <a:ln w="9525">
                    <a:noFill/>
                    <a:miter lim="800000"/>
                    <a:headEnd/>
                    <a:tailEnd/>
                  </a:ln>
                </pic:spPr>
              </pic:pic>
            </a:graphicData>
          </a:graphic>
        </wp:inline>
      </w:drawing>
    </w:r>
    <w:r>
      <w:rPr>
        <w:rFonts w:hint="cs"/>
        <w:rtl/>
      </w:rPr>
      <w:tab/>
    </w:r>
    <w:r>
      <w:rPr>
        <w:rFonts w:hint="cs"/>
        <w:rtl/>
      </w:rPr>
      <w:tab/>
    </w:r>
  </w:p>
  <w:p w14:paraId="136BD47E" w14:textId="77777777" w:rsidR="00B433BB" w:rsidRDefault="00B433BB" w:rsidP="002212C3">
    <w:pPr>
      <w:pStyle w:val="a3"/>
      <w:pBdr>
        <w:bottom w:val="single" w:sz="8" w:space="1" w:color="33CCCC"/>
      </w:pBdr>
      <w:spacing w:line="20" w:lineRule="exact"/>
    </w:pPr>
    <w:r>
      <w:rPr>
        <w:rFonts w:hint="cs"/>
        <w:rtl/>
      </w:rPr>
      <w:tab/>
    </w:r>
    <w:r>
      <w:rPr>
        <w:rFonts w:hint="cs"/>
        <w:rtl/>
      </w:rPr>
      <w:tab/>
    </w:r>
    <w:r>
      <w:rPr>
        <w:rFonts w:hint="cs"/>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C313E"/>
    <w:multiLevelType w:val="hybridMultilevel"/>
    <w:tmpl w:val="8E7EDDDA"/>
    <w:lvl w:ilvl="0" w:tplc="69BA8A64">
      <w:start w:val="1"/>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264D24"/>
    <w:multiLevelType w:val="hybridMultilevel"/>
    <w:tmpl w:val="A64C24DA"/>
    <w:lvl w:ilvl="0" w:tplc="30441EA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30FBD"/>
    <w:multiLevelType w:val="multilevel"/>
    <w:tmpl w:val="767A8FA0"/>
    <w:lvl w:ilvl="0">
      <w:start w:val="1"/>
      <w:numFmt w:val="hebrew1"/>
      <w:lvlText w:val="%1."/>
      <w:lvlJc w:val="center"/>
      <w:pPr>
        <w:ind w:left="360" w:hanging="360"/>
      </w:pPr>
      <w:rPr>
        <w:b w:val="0"/>
        <w:bCs w:val="0"/>
        <w:sz w:val="24"/>
        <w:szCs w:val="24"/>
      </w:rPr>
    </w:lvl>
    <w:lvl w:ilvl="1">
      <w:start w:val="1"/>
      <w:numFmt w:val="decimal"/>
      <w:lvlText w:val="%1.%2."/>
      <w:lvlJc w:val="center"/>
      <w:pPr>
        <w:ind w:left="720" w:hanging="360"/>
      </w:pPr>
      <w:rPr>
        <w:b w:val="0"/>
        <w:bCs w:val="0"/>
        <w:color w:val="auto"/>
        <w:sz w:val="24"/>
        <w:szCs w:val="24"/>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74B754A2"/>
    <w:multiLevelType w:val="hybridMultilevel"/>
    <w:tmpl w:val="BCA49386"/>
    <w:lvl w:ilvl="0" w:tplc="734EE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2A"/>
    <w:rsid w:val="0000015B"/>
    <w:rsid w:val="000066D5"/>
    <w:rsid w:val="000204B0"/>
    <w:rsid w:val="00047C1B"/>
    <w:rsid w:val="00057DE7"/>
    <w:rsid w:val="000667F0"/>
    <w:rsid w:val="00081A57"/>
    <w:rsid w:val="00081C8B"/>
    <w:rsid w:val="000825BF"/>
    <w:rsid w:val="00092AB7"/>
    <w:rsid w:val="0009547C"/>
    <w:rsid w:val="000D2373"/>
    <w:rsid w:val="000F7EC2"/>
    <w:rsid w:val="00105F5E"/>
    <w:rsid w:val="00114B7F"/>
    <w:rsid w:val="001A7883"/>
    <w:rsid w:val="001B525B"/>
    <w:rsid w:val="002072A8"/>
    <w:rsid w:val="00207698"/>
    <w:rsid w:val="0021051B"/>
    <w:rsid w:val="002212C3"/>
    <w:rsid w:val="00235962"/>
    <w:rsid w:val="00243087"/>
    <w:rsid w:val="002453B1"/>
    <w:rsid w:val="002D2AC5"/>
    <w:rsid w:val="002D62D8"/>
    <w:rsid w:val="002F39C8"/>
    <w:rsid w:val="003070E2"/>
    <w:rsid w:val="003074EB"/>
    <w:rsid w:val="00314D56"/>
    <w:rsid w:val="00342BC6"/>
    <w:rsid w:val="0034320A"/>
    <w:rsid w:val="003543C2"/>
    <w:rsid w:val="00364915"/>
    <w:rsid w:val="003750CA"/>
    <w:rsid w:val="003A6C90"/>
    <w:rsid w:val="003C3403"/>
    <w:rsid w:val="003D799D"/>
    <w:rsid w:val="003E2DB9"/>
    <w:rsid w:val="00405946"/>
    <w:rsid w:val="00421B16"/>
    <w:rsid w:val="00441D9E"/>
    <w:rsid w:val="004917A9"/>
    <w:rsid w:val="004D033C"/>
    <w:rsid w:val="004D5765"/>
    <w:rsid w:val="004E0242"/>
    <w:rsid w:val="00505491"/>
    <w:rsid w:val="0052682A"/>
    <w:rsid w:val="00534038"/>
    <w:rsid w:val="005772CA"/>
    <w:rsid w:val="005A22C9"/>
    <w:rsid w:val="005C162A"/>
    <w:rsid w:val="005C78CC"/>
    <w:rsid w:val="005E467B"/>
    <w:rsid w:val="005F7550"/>
    <w:rsid w:val="00600805"/>
    <w:rsid w:val="006029E3"/>
    <w:rsid w:val="006101B7"/>
    <w:rsid w:val="006614FA"/>
    <w:rsid w:val="00661515"/>
    <w:rsid w:val="006618F1"/>
    <w:rsid w:val="00665FDA"/>
    <w:rsid w:val="006831CB"/>
    <w:rsid w:val="006A6FCE"/>
    <w:rsid w:val="006B2B08"/>
    <w:rsid w:val="006C102E"/>
    <w:rsid w:val="006D1291"/>
    <w:rsid w:val="006E44A6"/>
    <w:rsid w:val="006F4CEC"/>
    <w:rsid w:val="007031D1"/>
    <w:rsid w:val="00717846"/>
    <w:rsid w:val="00741CA4"/>
    <w:rsid w:val="007E6B54"/>
    <w:rsid w:val="00836645"/>
    <w:rsid w:val="0085027B"/>
    <w:rsid w:val="00864A1E"/>
    <w:rsid w:val="008C4E77"/>
    <w:rsid w:val="008D7354"/>
    <w:rsid w:val="00912B09"/>
    <w:rsid w:val="00940727"/>
    <w:rsid w:val="00950F27"/>
    <w:rsid w:val="009706D6"/>
    <w:rsid w:val="009E003C"/>
    <w:rsid w:val="009E4CAE"/>
    <w:rsid w:val="009E72DD"/>
    <w:rsid w:val="009F31BA"/>
    <w:rsid w:val="009F7C57"/>
    <w:rsid w:val="00A20BE9"/>
    <w:rsid w:val="00A51B75"/>
    <w:rsid w:val="00A648FC"/>
    <w:rsid w:val="00A83FEB"/>
    <w:rsid w:val="00AB3C4C"/>
    <w:rsid w:val="00AD0DF0"/>
    <w:rsid w:val="00B21648"/>
    <w:rsid w:val="00B433BB"/>
    <w:rsid w:val="00B551D3"/>
    <w:rsid w:val="00B804FD"/>
    <w:rsid w:val="00B85C35"/>
    <w:rsid w:val="00BA7891"/>
    <w:rsid w:val="00BC280E"/>
    <w:rsid w:val="00BC702F"/>
    <w:rsid w:val="00BD618D"/>
    <w:rsid w:val="00BE58E1"/>
    <w:rsid w:val="00C22E11"/>
    <w:rsid w:val="00C55AE2"/>
    <w:rsid w:val="00C70B25"/>
    <w:rsid w:val="00C826DC"/>
    <w:rsid w:val="00C93EF0"/>
    <w:rsid w:val="00D3417A"/>
    <w:rsid w:val="00D66C42"/>
    <w:rsid w:val="00D74183"/>
    <w:rsid w:val="00D74A8A"/>
    <w:rsid w:val="00D77E00"/>
    <w:rsid w:val="00DB63A9"/>
    <w:rsid w:val="00DC0067"/>
    <w:rsid w:val="00DD4C85"/>
    <w:rsid w:val="00DE61F9"/>
    <w:rsid w:val="00E35BC8"/>
    <w:rsid w:val="00E36C19"/>
    <w:rsid w:val="00E37CD5"/>
    <w:rsid w:val="00ED2CA0"/>
    <w:rsid w:val="00F15137"/>
    <w:rsid w:val="00F157A7"/>
    <w:rsid w:val="00F26BE2"/>
    <w:rsid w:val="00F32C19"/>
    <w:rsid w:val="00F3727B"/>
    <w:rsid w:val="00F44C2A"/>
    <w:rsid w:val="00F45286"/>
    <w:rsid w:val="00F71CDD"/>
    <w:rsid w:val="00F80A27"/>
    <w:rsid w:val="00FB242F"/>
    <w:rsid w:val="00FD47BC"/>
    <w:rsid w:val="00FE7426"/>
    <w:rsid w:val="00FF5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517997"/>
  <w15:docId w15:val="{DEDBE17E-ADE4-4B2D-B3A5-8745B0E1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576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940727"/>
    <w:pPr>
      <w:bidi w:val="0"/>
      <w:spacing w:before="100" w:beforeAutospacing="1" w:after="100" w:afterAutospacing="1"/>
    </w:pPr>
  </w:style>
  <w:style w:type="paragraph" w:styleId="a3">
    <w:name w:val="header"/>
    <w:basedOn w:val="a"/>
    <w:rsid w:val="004D033C"/>
    <w:pPr>
      <w:tabs>
        <w:tab w:val="center" w:pos="4153"/>
        <w:tab w:val="right" w:pos="8306"/>
      </w:tabs>
    </w:pPr>
  </w:style>
  <w:style w:type="paragraph" w:styleId="a4">
    <w:name w:val="footer"/>
    <w:basedOn w:val="a"/>
    <w:rsid w:val="004D033C"/>
    <w:pPr>
      <w:tabs>
        <w:tab w:val="center" w:pos="4153"/>
        <w:tab w:val="right" w:pos="8306"/>
      </w:tabs>
    </w:pPr>
  </w:style>
  <w:style w:type="paragraph" w:styleId="a5">
    <w:name w:val="Balloon Text"/>
    <w:basedOn w:val="a"/>
    <w:link w:val="a6"/>
    <w:rsid w:val="001A7883"/>
    <w:rPr>
      <w:rFonts w:ascii="Tahoma" w:hAnsi="Tahoma" w:cs="Tahoma"/>
      <w:sz w:val="16"/>
      <w:szCs w:val="16"/>
    </w:rPr>
  </w:style>
  <w:style w:type="character" w:customStyle="1" w:styleId="a6">
    <w:name w:val="טקסט בלונים תו"/>
    <w:basedOn w:val="a0"/>
    <w:link w:val="a5"/>
    <w:rsid w:val="001A7883"/>
    <w:rPr>
      <w:rFonts w:ascii="Tahoma" w:hAnsi="Tahoma" w:cs="Tahoma"/>
      <w:sz w:val="16"/>
      <w:szCs w:val="16"/>
    </w:rPr>
  </w:style>
  <w:style w:type="paragraph" w:styleId="a7">
    <w:name w:val="List Paragraph"/>
    <w:basedOn w:val="a"/>
    <w:uiPriority w:val="34"/>
    <w:qFormat/>
    <w:rsid w:val="000825BF"/>
    <w:pPr>
      <w:ind w:left="720"/>
      <w:contextualSpacing/>
    </w:pPr>
  </w:style>
  <w:style w:type="character" w:styleId="Hyperlink">
    <w:name w:val="Hyperlink"/>
    <w:basedOn w:val="a0"/>
    <w:unhideWhenUsed/>
    <w:rsid w:val="000204B0"/>
    <w:rPr>
      <w:color w:val="0000FF" w:themeColor="hyperlink"/>
      <w:u w:val="single"/>
    </w:rPr>
  </w:style>
  <w:style w:type="character" w:styleId="a8">
    <w:name w:val="Unresolved Mention"/>
    <w:basedOn w:val="a0"/>
    <w:uiPriority w:val="99"/>
    <w:semiHidden/>
    <w:unhideWhenUsed/>
    <w:rsid w:val="00020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eng@mey-herz.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1349</Words>
  <Characters>6409</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‏24/12/2008</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‏24/12/2008</dc:title>
  <dc:creator>batia</dc:creator>
  <cp:lastModifiedBy>Eti Weiss</cp:lastModifiedBy>
  <cp:revision>2</cp:revision>
  <cp:lastPrinted>2021-01-05T09:15:00Z</cp:lastPrinted>
  <dcterms:created xsi:type="dcterms:W3CDTF">2021-01-05T13:51:00Z</dcterms:created>
  <dcterms:modified xsi:type="dcterms:W3CDTF">2021-01-05T13:51:00Z</dcterms:modified>
</cp:coreProperties>
</file>